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FD" w:rsidRPr="00C746FD" w:rsidRDefault="00C746FD" w:rsidP="00BB1396">
      <w:pPr>
        <w:shd w:val="clear" w:color="auto" w:fill="FFFFFF"/>
        <w:spacing w:after="240"/>
        <w:jc w:val="center"/>
        <w:rPr>
          <w:rFonts w:eastAsia="Times New Roman" w:cs="Times New Roman"/>
          <w:b/>
          <w:bCs/>
          <w:color w:val="21242D"/>
          <w:kern w:val="36"/>
        </w:rPr>
      </w:pPr>
      <w:r w:rsidRPr="00C746FD">
        <w:rPr>
          <w:rFonts w:eastAsia="Times New Roman" w:cs="Times New Roman"/>
          <w:b/>
          <w:bCs/>
          <w:color w:val="21242D"/>
          <w:kern w:val="36"/>
        </w:rPr>
        <w:t>Объявление о конкурсном отборе инициативных проектов, подлежащих реализации в 2024 году</w:t>
      </w:r>
    </w:p>
    <w:p w:rsidR="00C746FD" w:rsidRPr="00C746FD" w:rsidRDefault="00C746FD" w:rsidP="00C746FD">
      <w:pPr>
        <w:shd w:val="clear" w:color="auto" w:fill="FFFFFF"/>
        <w:jc w:val="center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b/>
          <w:bCs/>
          <w:color w:val="21242D"/>
        </w:rPr>
        <w:t xml:space="preserve">Уважаемые жители </w:t>
      </w:r>
      <w:r w:rsidRPr="00BB1396">
        <w:rPr>
          <w:rFonts w:eastAsia="Times New Roman" w:cs="Times New Roman"/>
          <w:b/>
          <w:bCs/>
          <w:color w:val="21242D"/>
        </w:rPr>
        <w:t xml:space="preserve">Ольгинского </w:t>
      </w:r>
      <w:r w:rsidRPr="00C746FD">
        <w:rPr>
          <w:rFonts w:eastAsia="Times New Roman" w:cs="Times New Roman"/>
          <w:b/>
          <w:bCs/>
          <w:color w:val="21242D"/>
        </w:rPr>
        <w:t>сельского поселения!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Администрация </w:t>
      </w:r>
      <w:r w:rsidRPr="00BB1396">
        <w:rPr>
          <w:rFonts w:eastAsia="Times New Roman" w:cs="Times New Roman"/>
          <w:color w:val="21242D"/>
        </w:rPr>
        <w:t>Ольгинского</w:t>
      </w:r>
      <w:r w:rsidRPr="00C746FD">
        <w:rPr>
          <w:rFonts w:eastAsia="Times New Roman" w:cs="Times New Roman"/>
          <w:color w:val="21242D"/>
        </w:rPr>
        <w:t xml:space="preserve"> сельского поселения Полтавского муниципального района Омской области извещает население о намерении участвовать в конкурсном отборе инициативных проектов, подлежащих реализации в 2024 году в рамках развития инициативного </w:t>
      </w:r>
      <w:proofErr w:type="spellStart"/>
      <w:r w:rsidRPr="00C746FD">
        <w:rPr>
          <w:rFonts w:eastAsia="Times New Roman" w:cs="Times New Roman"/>
          <w:color w:val="21242D"/>
        </w:rPr>
        <w:t>бюджетирования</w:t>
      </w:r>
      <w:proofErr w:type="spellEnd"/>
      <w:r w:rsidRPr="00C746FD">
        <w:rPr>
          <w:rFonts w:eastAsia="Times New Roman" w:cs="Times New Roman"/>
          <w:color w:val="21242D"/>
        </w:rPr>
        <w:t xml:space="preserve">. </w:t>
      </w:r>
      <w:r w:rsidR="00BB1396">
        <w:rPr>
          <w:rFonts w:eastAsia="Times New Roman" w:cs="Times New Roman"/>
          <w:color w:val="21242D"/>
        </w:rPr>
        <w:t xml:space="preserve"> </w:t>
      </w:r>
      <w:r w:rsidRPr="00C746FD">
        <w:rPr>
          <w:rFonts w:eastAsia="Times New Roman" w:cs="Times New Roman"/>
          <w:color w:val="21242D"/>
        </w:rPr>
        <w:t xml:space="preserve">Конкурсный отбор проходит в период с 1 сентября 2023 года по </w:t>
      </w:r>
      <w:r w:rsidR="00AA2AA1">
        <w:rPr>
          <w:rFonts w:eastAsia="Times New Roman" w:cs="Times New Roman"/>
          <w:color w:val="21242D"/>
        </w:rPr>
        <w:t>30</w:t>
      </w:r>
      <w:r w:rsidRPr="00C746FD">
        <w:rPr>
          <w:rFonts w:eastAsia="Times New Roman" w:cs="Times New Roman"/>
          <w:color w:val="21242D"/>
        </w:rPr>
        <w:t> </w:t>
      </w:r>
      <w:r w:rsidR="00AA2AA1">
        <w:rPr>
          <w:rFonts w:eastAsia="Times New Roman" w:cs="Times New Roman"/>
          <w:color w:val="21242D"/>
        </w:rPr>
        <w:t>октября</w:t>
      </w:r>
      <w:r w:rsidRPr="00C746FD">
        <w:rPr>
          <w:rFonts w:eastAsia="Times New Roman" w:cs="Times New Roman"/>
          <w:color w:val="21242D"/>
        </w:rPr>
        <w:t> 2023 года на территории Омской области.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К конкурсному отбору допускаются заявки на реализацию инициативных проектов, направленных на решение вопросов местного значения.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            В типологию инициативных проектов, для участия в конкурсном отборе на 2024 год, входит: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1) благоустройство общественных территорий;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2) устройство детских игровых площадок; 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3) обустройство мест захоронения;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4) обустройство спортивных площадок и стадионов;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5) обустройство прилегающих территорий к объектам социальной инфраструктуры в сфере культуры;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6) обустройство прилегающих территорий к объектам социальной инфраструктуры физической культуры и спорта;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7) проведение культурных мероприятий;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8) проведение спортивных мероприятий.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 xml:space="preserve">             Предельный объём субсидии бюджетам муниципальных образований Омской области на </w:t>
      </w:r>
      <w:proofErr w:type="spellStart"/>
      <w:r w:rsidRPr="00C746FD">
        <w:rPr>
          <w:rFonts w:eastAsia="Times New Roman" w:cs="Times New Roman"/>
          <w:color w:val="21242D"/>
        </w:rPr>
        <w:t>софинансирование</w:t>
      </w:r>
      <w:proofErr w:type="spellEnd"/>
      <w:r w:rsidRPr="00C746FD">
        <w:rPr>
          <w:rFonts w:eastAsia="Times New Roman" w:cs="Times New Roman"/>
          <w:color w:val="21242D"/>
        </w:rPr>
        <w:t xml:space="preserve"> одного муниципального проекта составляет 3 млн. рублей. Обязательным условием участия в проекте является </w:t>
      </w:r>
      <w:proofErr w:type="spellStart"/>
      <w:r w:rsidRPr="00C746FD">
        <w:rPr>
          <w:rFonts w:eastAsia="Times New Roman" w:cs="Times New Roman"/>
          <w:color w:val="21242D"/>
        </w:rPr>
        <w:t>софинансирование</w:t>
      </w:r>
      <w:proofErr w:type="spellEnd"/>
      <w:r w:rsidRPr="00C746FD">
        <w:rPr>
          <w:rFonts w:eastAsia="Times New Roman" w:cs="Times New Roman"/>
          <w:color w:val="21242D"/>
        </w:rPr>
        <w:t xml:space="preserve"> граждан,  ИП, юридических лиц. На конкурсный отбор от </w:t>
      </w:r>
      <w:r w:rsidRPr="00BB1396">
        <w:rPr>
          <w:rFonts w:eastAsia="Times New Roman" w:cs="Times New Roman"/>
          <w:color w:val="21242D"/>
        </w:rPr>
        <w:t>Ольгинского</w:t>
      </w:r>
      <w:r w:rsidRPr="00C746FD">
        <w:rPr>
          <w:rFonts w:eastAsia="Times New Roman" w:cs="Times New Roman"/>
          <w:color w:val="21242D"/>
        </w:rPr>
        <w:t xml:space="preserve"> сельского поселения Полтавского муниципального района Омской области  может быть подано не более 1 (одной) заявки на реализацию мероприятий  в населенных пунктах. 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 xml:space="preserve">            Администрация </w:t>
      </w:r>
      <w:r w:rsidRPr="00BB1396">
        <w:rPr>
          <w:rFonts w:eastAsia="Times New Roman" w:cs="Times New Roman"/>
          <w:color w:val="21242D"/>
        </w:rPr>
        <w:t>Ольгинского</w:t>
      </w:r>
      <w:r w:rsidRPr="00C746FD">
        <w:rPr>
          <w:rFonts w:eastAsia="Times New Roman" w:cs="Times New Roman"/>
          <w:color w:val="21242D"/>
        </w:rPr>
        <w:t xml:space="preserve"> сельского поселения Полтавского муниципального района Омской области  принимает от жителей поселка инициативы, которые могут быть реализованы на территории </w:t>
      </w:r>
      <w:r w:rsidRPr="00BB1396">
        <w:rPr>
          <w:rFonts w:eastAsia="Times New Roman" w:cs="Times New Roman"/>
          <w:color w:val="21242D"/>
        </w:rPr>
        <w:t xml:space="preserve">Ольгинского </w:t>
      </w:r>
      <w:r w:rsidRPr="00C746FD">
        <w:rPr>
          <w:rFonts w:eastAsia="Times New Roman" w:cs="Times New Roman"/>
          <w:color w:val="21242D"/>
        </w:rPr>
        <w:t>сельского поселения Полтавского муниципального района Омской области  в 2024 году по инициативе и непосредственном участии жителей поселка.</w:t>
      </w:r>
    </w:p>
    <w:p w:rsidR="00C746FD" w:rsidRPr="00C746FD" w:rsidRDefault="00C746FD" w:rsidP="00C746FD">
      <w:pPr>
        <w:shd w:val="clear" w:color="auto" w:fill="FFFFFF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 xml:space="preserve">Дата окончания срока подачи предложений по инициативным проектам: </w:t>
      </w:r>
      <w:r w:rsidR="007167AA">
        <w:rPr>
          <w:rFonts w:eastAsia="Times New Roman" w:cs="Times New Roman"/>
          <w:color w:val="21242D"/>
        </w:rPr>
        <w:t xml:space="preserve">30 </w:t>
      </w:r>
      <w:r w:rsidR="007167AA" w:rsidRPr="007167AA">
        <w:rPr>
          <w:rFonts w:eastAsia="Times New Roman" w:cs="Times New Roman"/>
          <w:color w:val="21242D"/>
        </w:rPr>
        <w:t>октября</w:t>
      </w:r>
      <w:r w:rsidRPr="00C746FD">
        <w:rPr>
          <w:rFonts w:eastAsia="Times New Roman" w:cs="Times New Roman"/>
          <w:bCs/>
          <w:color w:val="21242D"/>
        </w:rPr>
        <w:t> 2023 года.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 xml:space="preserve">            Контактные данные специалиста, осуществляющего  консультирование по вопросам проведения конкурсного отбора: </w:t>
      </w:r>
      <w:r w:rsidR="00BB1396" w:rsidRPr="00BB1396">
        <w:rPr>
          <w:rFonts w:eastAsia="Times New Roman" w:cs="Times New Roman"/>
          <w:color w:val="21242D"/>
        </w:rPr>
        <w:t>Нечипоренко Марина Александровна</w:t>
      </w:r>
      <w:r w:rsidRPr="00C746FD">
        <w:rPr>
          <w:rFonts w:eastAsia="Times New Roman" w:cs="Times New Roman"/>
          <w:color w:val="21242D"/>
        </w:rPr>
        <w:t>, тел 8(38163)31</w:t>
      </w:r>
      <w:r w:rsidR="00BB1396" w:rsidRPr="00BB1396">
        <w:rPr>
          <w:rFonts w:eastAsia="Times New Roman" w:cs="Times New Roman"/>
          <w:color w:val="21242D"/>
        </w:rPr>
        <w:t>136</w:t>
      </w:r>
      <w:r w:rsidRPr="00C746FD">
        <w:rPr>
          <w:rFonts w:eastAsia="Times New Roman" w:cs="Times New Roman"/>
          <w:color w:val="21242D"/>
        </w:rPr>
        <w:t>.</w:t>
      </w:r>
    </w:p>
    <w:p w:rsidR="00C746FD" w:rsidRPr="00C746FD" w:rsidRDefault="00C746FD" w:rsidP="00BB1396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 </w:t>
      </w:r>
      <w:r w:rsidRPr="00C746FD">
        <w:rPr>
          <w:rFonts w:eastAsia="Times New Roman" w:cs="Times New Roman"/>
          <w:b/>
          <w:bCs/>
          <w:color w:val="21242D"/>
        </w:rPr>
        <w:t>ПАМЯТКА ДЛЯ ИНИЦИАТИВНОЙ ГРУППЫ</w:t>
      </w:r>
    </w:p>
    <w:p w:rsidR="00C746FD" w:rsidRPr="00C746FD" w:rsidRDefault="00C746FD" w:rsidP="00C746FD">
      <w:pPr>
        <w:shd w:val="clear" w:color="auto" w:fill="FFFFFF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b/>
          <w:bCs/>
          <w:color w:val="21242D"/>
        </w:rPr>
        <w:lastRenderedPageBreak/>
        <w:t>Инициативная группа</w:t>
      </w:r>
      <w:r w:rsidRPr="00C746FD">
        <w:rPr>
          <w:rFonts w:eastAsia="Times New Roman" w:cs="Times New Roman"/>
          <w:color w:val="21242D"/>
        </w:rPr>
        <w:t> 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завершения  работ.</w:t>
      </w:r>
    </w:p>
    <w:p w:rsidR="00C746FD" w:rsidRPr="00C746FD" w:rsidRDefault="00C746FD" w:rsidP="00C746FD">
      <w:pPr>
        <w:shd w:val="clear" w:color="auto" w:fill="FFFFFF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b/>
          <w:bCs/>
          <w:color w:val="21242D"/>
        </w:rPr>
        <w:t>                      Состав и роль инициативной группы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            Инициативная  группа состоит   не менее  3 человек.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C746FD" w:rsidRPr="00C746FD" w:rsidRDefault="00C746FD" w:rsidP="00C746FD">
      <w:pPr>
        <w:shd w:val="clear" w:color="auto" w:fill="FFFFFF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b/>
          <w:bCs/>
          <w:color w:val="21242D"/>
        </w:rPr>
        <w:t>Задачи инициативной группы:</w:t>
      </w:r>
    </w:p>
    <w:p w:rsidR="00C746FD" w:rsidRPr="00C746FD" w:rsidRDefault="00C746FD" w:rsidP="00C746FD">
      <w:pPr>
        <w:shd w:val="clear" w:color="auto" w:fill="FFFFFF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b/>
          <w:bCs/>
          <w:color w:val="21242D"/>
          <w:u w:val="single"/>
        </w:rPr>
        <w:t>1. Участие населения в подготовке и реализации проекта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Население должно принимать непосредственное участие в финансировании инициативных проектах. Чем больше жителей будет участвовать в собрании по определению проблемы и выбору проекта, тем больше шансов на победу у конкурсной заявки поселения. 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его непосредственным контролем.</w:t>
      </w:r>
    </w:p>
    <w:p w:rsidR="00C746FD" w:rsidRPr="00C746FD" w:rsidRDefault="00C746FD" w:rsidP="00C746FD">
      <w:pPr>
        <w:shd w:val="clear" w:color="auto" w:fill="FFFFFF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2. </w:t>
      </w:r>
      <w:r w:rsidRPr="00C746FD">
        <w:rPr>
          <w:rFonts w:eastAsia="Times New Roman" w:cs="Times New Roman"/>
          <w:b/>
          <w:bCs/>
          <w:color w:val="21242D"/>
          <w:u w:val="single"/>
        </w:rPr>
        <w:t>Подготовка конкурсной документации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Инициативная группа принимает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Кроме того, есть ряд дополнительных требований к качественной заявке (обеспечение эксплуатации и содержания объекта,  информационное сопровождение проекта), которые также влияют на вероятность получения субсидии, но в несколько меньшей степени.</w:t>
      </w:r>
    </w:p>
    <w:p w:rsidR="00C746FD" w:rsidRPr="00C746FD" w:rsidRDefault="00C746FD" w:rsidP="00C746FD">
      <w:pPr>
        <w:shd w:val="clear" w:color="auto" w:fill="FFFFFF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b/>
          <w:bCs/>
          <w:color w:val="21242D"/>
          <w:u w:val="single"/>
        </w:rPr>
        <w:t xml:space="preserve">3. Информирование </w:t>
      </w:r>
      <w:proofErr w:type="gramStart"/>
      <w:r w:rsidRPr="00C746FD">
        <w:rPr>
          <w:rFonts w:eastAsia="Times New Roman" w:cs="Times New Roman"/>
          <w:b/>
          <w:bCs/>
          <w:color w:val="21242D"/>
          <w:u w:val="single"/>
        </w:rPr>
        <w:t>населении</w:t>
      </w:r>
      <w:proofErr w:type="gramEnd"/>
      <w:r w:rsidRPr="00C746FD">
        <w:rPr>
          <w:rFonts w:eastAsia="Times New Roman" w:cs="Times New Roman"/>
          <w:b/>
          <w:bCs/>
          <w:color w:val="21242D"/>
          <w:u w:val="single"/>
        </w:rPr>
        <w:t xml:space="preserve"> о ходе реализации проекта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</w:r>
      <w:proofErr w:type="spellStart"/>
      <w:r w:rsidRPr="00C746FD">
        <w:rPr>
          <w:rFonts w:eastAsia="Times New Roman" w:cs="Times New Roman"/>
          <w:color w:val="21242D"/>
        </w:rPr>
        <w:t>софинансирования</w:t>
      </w:r>
      <w:proofErr w:type="spellEnd"/>
      <w:r w:rsidRPr="00C746FD">
        <w:rPr>
          <w:rFonts w:eastAsia="Times New Roman" w:cs="Times New Roman"/>
          <w:color w:val="21242D"/>
        </w:rPr>
        <w:t xml:space="preserve"> со стороны населения и спонсоров, снимает возможные подозрения о злоупотреблениях.</w:t>
      </w:r>
    </w:p>
    <w:p w:rsidR="00C746FD" w:rsidRPr="00C746FD" w:rsidRDefault="00C746FD" w:rsidP="00C746FD">
      <w:pPr>
        <w:shd w:val="clear" w:color="auto" w:fill="FFFFFF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b/>
          <w:bCs/>
          <w:color w:val="21242D"/>
          <w:u w:val="single"/>
        </w:rPr>
        <w:t>4. Мониторинг качества выполненных работ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</w:t>
      </w:r>
    </w:p>
    <w:p w:rsidR="00C746FD" w:rsidRPr="00C746FD" w:rsidRDefault="00C746FD" w:rsidP="00C746FD">
      <w:pPr>
        <w:shd w:val="clear" w:color="auto" w:fill="FFFFFF"/>
        <w:spacing w:after="240"/>
        <w:jc w:val="both"/>
        <w:rPr>
          <w:rFonts w:eastAsia="Times New Roman" w:cs="Times New Roman"/>
          <w:color w:val="21242D"/>
        </w:rPr>
      </w:pPr>
      <w:r w:rsidRPr="00C746FD">
        <w:rPr>
          <w:rFonts w:eastAsia="Times New Roman" w:cs="Times New Roman"/>
          <w:color w:val="21242D"/>
        </w:rPr>
        <w:t xml:space="preserve">Инициативная группа принимает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Кроме того, есть ряд дополнительных требований к качественной заявке </w:t>
      </w:r>
      <w:r w:rsidRPr="00C746FD">
        <w:rPr>
          <w:rFonts w:eastAsia="Times New Roman" w:cs="Times New Roman"/>
          <w:color w:val="21242D"/>
        </w:rPr>
        <w:lastRenderedPageBreak/>
        <w:t>(обеспечение эксплуатации и содержания объекта,  информационное сопровождение проекта), которые также влияют на вероятность получения субсидии, но в несколько меньшей степени.</w:t>
      </w:r>
    </w:p>
    <w:p w:rsidR="002D0DEB" w:rsidRPr="00BB1396" w:rsidRDefault="002D0DEB">
      <w:pPr>
        <w:rPr>
          <w:rFonts w:cs="Times New Roman"/>
        </w:rPr>
      </w:pPr>
    </w:p>
    <w:sectPr w:rsidR="002D0DEB" w:rsidRPr="00BB1396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746FD"/>
    <w:rsid w:val="000D4AF8"/>
    <w:rsid w:val="00112E37"/>
    <w:rsid w:val="00237861"/>
    <w:rsid w:val="002D0DEB"/>
    <w:rsid w:val="002D56BB"/>
    <w:rsid w:val="00571E3C"/>
    <w:rsid w:val="005A5199"/>
    <w:rsid w:val="006C22F5"/>
    <w:rsid w:val="007167AA"/>
    <w:rsid w:val="00726C42"/>
    <w:rsid w:val="008F1484"/>
    <w:rsid w:val="0093333D"/>
    <w:rsid w:val="00A33151"/>
    <w:rsid w:val="00A57A74"/>
    <w:rsid w:val="00A913DA"/>
    <w:rsid w:val="00AA2AA1"/>
    <w:rsid w:val="00AE1555"/>
    <w:rsid w:val="00B66B71"/>
    <w:rsid w:val="00BB1396"/>
    <w:rsid w:val="00BC771C"/>
    <w:rsid w:val="00BD7FCE"/>
    <w:rsid w:val="00C27107"/>
    <w:rsid w:val="00C746FD"/>
    <w:rsid w:val="00CC314D"/>
    <w:rsid w:val="00E5030D"/>
    <w:rsid w:val="00E7617F"/>
    <w:rsid w:val="00F6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8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148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2E37"/>
    <w:rPr>
      <w:b/>
      <w:bCs/>
    </w:rPr>
  </w:style>
  <w:style w:type="paragraph" w:styleId="a4">
    <w:name w:val="No Spacing"/>
    <w:uiPriority w:val="1"/>
    <w:qFormat/>
    <w:rsid w:val="008F14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rFonts w:eastAsia="Times New Roman" w:cs="Times New Roman"/>
    </w:rPr>
  </w:style>
  <w:style w:type="paragraph" w:customStyle="1" w:styleId="ConsPlusTitle">
    <w:name w:val="ConsPlusTitle"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C746FD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2024-03-26T09:07:00Z</dcterms:created>
  <dcterms:modified xsi:type="dcterms:W3CDTF">2024-03-26T09:55:00Z</dcterms:modified>
</cp:coreProperties>
</file>