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74" w:rsidRPr="00F30AA8" w:rsidRDefault="00F77674" w:rsidP="00F77674">
      <w:pPr>
        <w:pBdr>
          <w:bottom w:val="single" w:sz="4" w:space="1" w:color="auto"/>
        </w:pBdr>
        <w:jc w:val="center"/>
        <w:rPr>
          <w:sz w:val="26"/>
          <w:szCs w:val="26"/>
        </w:rPr>
      </w:pPr>
      <w:r w:rsidRPr="00F30AA8">
        <w:rPr>
          <w:sz w:val="26"/>
          <w:szCs w:val="26"/>
        </w:rPr>
        <w:t>АДМИНИСТРАЦИЯ ОЛЬГИНСКОГО СЕЛЬСКОГО ПОСЕЛЕНИЯ                                          ПОЛТАВСКОГО МУНИЦИПАЛЬНОГО РАЙОНА ОМСКОЙ ОБЛАСТИ</w:t>
      </w:r>
    </w:p>
    <w:p w:rsidR="00F77674" w:rsidRPr="00F30AA8" w:rsidRDefault="00F77674" w:rsidP="00F77674">
      <w:pPr>
        <w:jc w:val="center"/>
        <w:rPr>
          <w:sz w:val="26"/>
          <w:szCs w:val="26"/>
        </w:rPr>
      </w:pPr>
    </w:p>
    <w:p w:rsidR="00F77674" w:rsidRPr="00F30AA8" w:rsidRDefault="00F77674" w:rsidP="00F77674">
      <w:pPr>
        <w:rPr>
          <w:sz w:val="26"/>
          <w:szCs w:val="26"/>
        </w:rPr>
      </w:pPr>
    </w:p>
    <w:p w:rsidR="00F77674" w:rsidRPr="00F30AA8" w:rsidRDefault="00F77674" w:rsidP="00F77674">
      <w:pPr>
        <w:jc w:val="center"/>
        <w:rPr>
          <w:sz w:val="26"/>
          <w:szCs w:val="26"/>
        </w:rPr>
      </w:pPr>
      <w:r w:rsidRPr="00F30AA8">
        <w:rPr>
          <w:sz w:val="26"/>
          <w:szCs w:val="26"/>
        </w:rPr>
        <w:t xml:space="preserve">ПОСТАНОВЛЕНИЕ </w:t>
      </w:r>
    </w:p>
    <w:p w:rsidR="00F77674" w:rsidRPr="00F30AA8" w:rsidRDefault="00F77674" w:rsidP="00F77674">
      <w:pPr>
        <w:jc w:val="center"/>
        <w:rPr>
          <w:sz w:val="26"/>
          <w:szCs w:val="26"/>
        </w:rPr>
      </w:pPr>
    </w:p>
    <w:p w:rsidR="00F77674" w:rsidRPr="00F30AA8" w:rsidRDefault="00F77674" w:rsidP="00F77674">
      <w:pPr>
        <w:rPr>
          <w:sz w:val="26"/>
          <w:szCs w:val="26"/>
        </w:rPr>
      </w:pPr>
      <w:r w:rsidRPr="00F30AA8">
        <w:rPr>
          <w:sz w:val="26"/>
          <w:szCs w:val="26"/>
        </w:rPr>
        <w:t>от 11 сентября 2024 года                                                                                           №  50</w:t>
      </w:r>
    </w:p>
    <w:p w:rsidR="0045415E" w:rsidRPr="00F30AA8" w:rsidRDefault="004541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5415E" w:rsidRDefault="0045415E">
      <w:pPr>
        <w:rPr>
          <w:b/>
          <w:sz w:val="26"/>
          <w:szCs w:val="26"/>
        </w:rPr>
      </w:pPr>
    </w:p>
    <w:p w:rsidR="0045415E" w:rsidRDefault="00136DF9">
      <w:pPr>
        <w:jc w:val="center"/>
        <w:rPr>
          <w:b/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 xml:space="preserve">Об организации вводного инструктажа по гражданской обороне на территории </w:t>
      </w:r>
      <w:r w:rsidR="00F77674">
        <w:rPr>
          <w:b/>
          <w:color w:val="00000A"/>
          <w:sz w:val="26"/>
          <w:szCs w:val="26"/>
        </w:rPr>
        <w:t>Ольгинского сельского поселения</w:t>
      </w:r>
    </w:p>
    <w:p w:rsidR="0045415E" w:rsidRDefault="0045415E">
      <w:pPr>
        <w:jc w:val="center"/>
        <w:rPr>
          <w:color w:val="00000A"/>
          <w:sz w:val="26"/>
          <w:szCs w:val="26"/>
        </w:rPr>
      </w:pPr>
    </w:p>
    <w:p w:rsidR="00F77674" w:rsidRDefault="00136DF9" w:rsidP="00F77674">
      <w:pPr>
        <w:pStyle w:val="ConsPlusNormal"/>
        <w:ind w:firstLine="567"/>
        <w:jc w:val="both"/>
        <w:rPr>
          <w:b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В целях реализации требований постановления Правительства РФ от 02.11.2000 г. № 841 «Об утверждении Положения о подготовке населения в области гражданской обороны», </w:t>
      </w:r>
    </w:p>
    <w:p w:rsidR="00F77674" w:rsidRDefault="00F77674" w:rsidP="00F77674">
      <w:pPr>
        <w:pStyle w:val="ConsPlusNormal"/>
        <w:ind w:firstLine="567"/>
        <w:jc w:val="both"/>
        <w:rPr>
          <w:b/>
          <w:color w:val="00000A"/>
          <w:sz w:val="26"/>
          <w:szCs w:val="26"/>
        </w:rPr>
      </w:pPr>
    </w:p>
    <w:p w:rsidR="0045415E" w:rsidRDefault="00F77674" w:rsidP="00F7767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proofErr w:type="gramStart"/>
      <w:r w:rsidRPr="00F776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</w:t>
      </w:r>
      <w:proofErr w:type="gramEnd"/>
      <w:r w:rsidRPr="00F7767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О С Т А Н О В Л Я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Ю</w:t>
      </w:r>
      <w:r w:rsidRPr="00F776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:</w:t>
      </w:r>
    </w:p>
    <w:p w:rsidR="00F77674" w:rsidRPr="00F77674" w:rsidRDefault="00F77674" w:rsidP="00F77674">
      <w:pPr>
        <w:pStyle w:val="ConsPlusNormal"/>
        <w:ind w:firstLine="567"/>
        <w:jc w:val="both"/>
        <w:rPr>
          <w:rFonts w:ascii="Times New Roman" w:hAnsi="Times New Roman" w:cs="Times New Roman"/>
          <w:color w:val="00000A"/>
          <w:sz w:val="24"/>
          <w:szCs w:val="26"/>
        </w:rPr>
      </w:pPr>
    </w:p>
    <w:p w:rsidR="0045415E" w:rsidRDefault="00136DF9">
      <w:pPr>
        <w:widowControl w:val="0"/>
        <w:ind w:firstLine="567"/>
        <w:jc w:val="both"/>
        <w:rPr>
          <w:color w:val="00000A"/>
          <w:sz w:val="26"/>
          <w:szCs w:val="26"/>
        </w:rPr>
      </w:pPr>
      <w:bookmarkStart w:id="0" w:name="_Hlk21591947"/>
      <w:r>
        <w:rPr>
          <w:color w:val="00000A"/>
          <w:sz w:val="26"/>
          <w:szCs w:val="26"/>
        </w:rPr>
        <w:t xml:space="preserve">1. </w:t>
      </w:r>
      <w:bookmarkEnd w:id="0"/>
      <w:r>
        <w:rPr>
          <w:color w:val="00000A"/>
          <w:sz w:val="26"/>
          <w:szCs w:val="26"/>
        </w:rPr>
        <w:t xml:space="preserve">Назначить лицом, ответственным за проведение вводного инструктаж по гражданской обороне (далее – ГО) в </w:t>
      </w:r>
      <w:bookmarkStart w:id="1" w:name="_GoBack"/>
      <w:bookmarkEnd w:id="1"/>
      <w:r>
        <w:rPr>
          <w:color w:val="00000A"/>
          <w:sz w:val="26"/>
          <w:szCs w:val="26"/>
        </w:rPr>
        <w:t xml:space="preserve">администрации </w:t>
      </w:r>
      <w:r w:rsidR="00F77674">
        <w:rPr>
          <w:color w:val="00000A"/>
          <w:sz w:val="26"/>
          <w:szCs w:val="26"/>
        </w:rPr>
        <w:t xml:space="preserve">Ольгинского сельского поселения </w:t>
      </w:r>
      <w:r>
        <w:rPr>
          <w:color w:val="00000A"/>
          <w:sz w:val="26"/>
          <w:szCs w:val="26"/>
        </w:rPr>
        <w:t xml:space="preserve"> главу поселения  </w:t>
      </w:r>
      <w:proofErr w:type="spellStart"/>
      <w:r w:rsidR="00F77674">
        <w:rPr>
          <w:color w:val="00000A"/>
          <w:sz w:val="26"/>
          <w:szCs w:val="26"/>
        </w:rPr>
        <w:t>Зызник</w:t>
      </w:r>
      <w:proofErr w:type="spellEnd"/>
      <w:r w:rsidR="00F77674">
        <w:rPr>
          <w:color w:val="00000A"/>
          <w:sz w:val="26"/>
          <w:szCs w:val="26"/>
        </w:rPr>
        <w:t xml:space="preserve"> Вячеслава Викторовича</w:t>
      </w:r>
      <w:r>
        <w:rPr>
          <w:color w:val="00000A"/>
          <w:sz w:val="26"/>
          <w:szCs w:val="26"/>
        </w:rPr>
        <w:t>.</w:t>
      </w:r>
    </w:p>
    <w:p w:rsidR="0045415E" w:rsidRDefault="00136DF9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2. Утвердить Программу вводного инструктажа по ГО согласно Приложению № 1.</w:t>
      </w:r>
    </w:p>
    <w:p w:rsidR="0045415E" w:rsidRDefault="00136DF9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3. Утвердить форму журнала регистрации вводного инструктажа по ГО согласно Приложению № 2.</w:t>
      </w:r>
    </w:p>
    <w:p w:rsidR="0045415E" w:rsidRDefault="00136DF9">
      <w:pPr>
        <w:widowControl w:val="0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4. Проводить вводный инструктаж по ГО по утвержденной Программе вводного инструктажа по ГО с вновь принятыми работниками администрации </w:t>
      </w:r>
      <w:r w:rsidR="00F77674">
        <w:rPr>
          <w:color w:val="00000A"/>
          <w:sz w:val="26"/>
          <w:szCs w:val="26"/>
        </w:rPr>
        <w:t xml:space="preserve">Ольгинского сельского поселения </w:t>
      </w:r>
      <w:r>
        <w:rPr>
          <w:color w:val="00000A"/>
          <w:sz w:val="26"/>
          <w:szCs w:val="26"/>
        </w:rPr>
        <w:t xml:space="preserve"> в течение первого месяца их работы.</w:t>
      </w:r>
    </w:p>
    <w:p w:rsidR="00F77674" w:rsidRDefault="00136DF9" w:rsidP="00F7767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5. </w:t>
      </w:r>
      <w:r w:rsidR="00F77674" w:rsidRPr="006E1FEC">
        <w:rPr>
          <w:rFonts w:eastAsia="Calibri"/>
          <w:bCs/>
          <w:sz w:val="28"/>
          <w:szCs w:val="28"/>
        </w:rPr>
        <w:t xml:space="preserve">Настоящее постановление вступает в силу после дня </w:t>
      </w:r>
      <w:r w:rsidR="00F77674" w:rsidRPr="006E1FEC">
        <w:rPr>
          <w:rFonts w:eastAsia="Calibri"/>
          <w:bCs/>
          <w:sz w:val="28"/>
          <w:szCs w:val="28"/>
        </w:rPr>
        <w:br/>
        <w:t>его официального обнародования в порядке</w:t>
      </w:r>
      <w:r w:rsidR="00F77674" w:rsidRPr="006E1FEC">
        <w:rPr>
          <w:rFonts w:eastAsia="Calibri"/>
          <w:bCs/>
          <w:smallCaps/>
          <w:sz w:val="28"/>
          <w:szCs w:val="28"/>
        </w:rPr>
        <w:t xml:space="preserve">, </w:t>
      </w:r>
      <w:r w:rsidR="00F77674" w:rsidRPr="006E1FEC">
        <w:rPr>
          <w:rFonts w:eastAsia="Calibri"/>
          <w:bCs/>
          <w:sz w:val="28"/>
          <w:szCs w:val="28"/>
        </w:rPr>
        <w:t xml:space="preserve">установленном </w:t>
      </w:r>
      <w:r w:rsidR="00F77674" w:rsidRPr="006E1FEC">
        <w:rPr>
          <w:sz w:val="28"/>
          <w:szCs w:val="28"/>
        </w:rPr>
        <w:t xml:space="preserve">Уставом </w:t>
      </w:r>
      <w:r w:rsidR="00F77674" w:rsidRPr="00103AED">
        <w:rPr>
          <w:sz w:val="28"/>
          <w:szCs w:val="28"/>
        </w:rPr>
        <w:t>Ольгинского сельского поселения Полтавского муниципального района Омской области</w:t>
      </w:r>
      <w:r w:rsidR="00F77674" w:rsidRPr="006E1FEC">
        <w:rPr>
          <w:i/>
          <w:sz w:val="28"/>
          <w:szCs w:val="28"/>
        </w:rPr>
        <w:t>.</w:t>
      </w:r>
    </w:p>
    <w:p w:rsidR="0045415E" w:rsidRDefault="00F77674" w:rsidP="00F776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36DF9">
        <w:rPr>
          <w:sz w:val="26"/>
          <w:szCs w:val="26"/>
        </w:rPr>
        <w:t xml:space="preserve">. </w:t>
      </w:r>
      <w:proofErr w:type="gramStart"/>
      <w:r w:rsidR="00136DF9">
        <w:rPr>
          <w:sz w:val="26"/>
          <w:szCs w:val="26"/>
        </w:rPr>
        <w:t>Контроль за</w:t>
      </w:r>
      <w:proofErr w:type="gramEnd"/>
      <w:r w:rsidR="00136DF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415E" w:rsidRDefault="0045415E">
      <w:pPr>
        <w:jc w:val="both"/>
        <w:rPr>
          <w:sz w:val="26"/>
          <w:szCs w:val="26"/>
        </w:rPr>
      </w:pPr>
    </w:p>
    <w:p w:rsidR="00F77674" w:rsidRPr="00245A6B" w:rsidRDefault="00467B89" w:rsidP="00F7767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15pt;margin-top:3.85pt;width:69.5pt;height:46.05pt;z-index:251658240" strokecolor="white [3212]">
            <v:textbox>
              <w:txbxContent>
                <w:p w:rsidR="00467B89" w:rsidRDefault="00467B89">
                  <w:r>
                    <w:rPr>
                      <w:noProof/>
                    </w:rPr>
                    <w:drawing>
                      <wp:inline distT="0" distB="0" distL="0" distR="0">
                        <wp:extent cx="631764" cy="711329"/>
                        <wp:effectExtent l="57150" t="0" r="34986" b="0"/>
                        <wp:docPr id="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55466" t="37180" r="33459" b="341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32778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7674" w:rsidRPr="00245A6B">
        <w:rPr>
          <w:sz w:val="28"/>
          <w:szCs w:val="28"/>
        </w:rPr>
        <w:t xml:space="preserve">И.о. главы Ольгинского </w:t>
      </w:r>
    </w:p>
    <w:p w:rsidR="00F77674" w:rsidRPr="00245A6B" w:rsidRDefault="00F77674" w:rsidP="00F7767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45A6B">
        <w:rPr>
          <w:sz w:val="28"/>
          <w:szCs w:val="28"/>
        </w:rPr>
        <w:t>сельского поселения                                                М.А.Нечипоренко</w:t>
      </w:r>
    </w:p>
    <w:p w:rsidR="0045415E" w:rsidRDefault="00136DF9">
      <w:pPr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 xml:space="preserve">                                                                        </w:t>
      </w: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F77674" w:rsidRDefault="00F77674">
      <w:pPr>
        <w:rPr>
          <w:color w:val="00000A"/>
          <w:sz w:val="26"/>
          <w:szCs w:val="26"/>
          <w:lang w:eastAsia="zh-CN"/>
        </w:rPr>
      </w:pPr>
    </w:p>
    <w:p w:rsidR="0045415E" w:rsidRDefault="0045415E">
      <w:pPr>
        <w:rPr>
          <w:color w:val="00000A"/>
          <w:sz w:val="26"/>
          <w:szCs w:val="26"/>
          <w:lang w:eastAsia="zh-CN"/>
        </w:rPr>
      </w:pPr>
    </w:p>
    <w:p w:rsidR="0045415E" w:rsidRDefault="00136DF9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Приложение № 1</w:t>
      </w:r>
    </w:p>
    <w:p w:rsidR="0045415E" w:rsidRDefault="00136DF9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к постановлению администрации</w:t>
      </w:r>
    </w:p>
    <w:p w:rsidR="0045415E" w:rsidRDefault="00F77674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Ольгинского сельского поселения</w:t>
      </w:r>
    </w:p>
    <w:p w:rsidR="0045415E" w:rsidRDefault="00136DF9">
      <w:pPr>
        <w:ind w:left="5245"/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 xml:space="preserve">от </w:t>
      </w:r>
      <w:r w:rsidR="00F77674">
        <w:rPr>
          <w:rFonts w:eastAsia="NSimSun" w:cs="Arial"/>
          <w:color w:val="000000"/>
          <w:lang w:eastAsia="zh-CN" w:bidi="hi-IN"/>
        </w:rPr>
        <w:t>11</w:t>
      </w:r>
      <w:r>
        <w:rPr>
          <w:rFonts w:eastAsia="NSimSun" w:cs="Arial"/>
          <w:color w:val="000000"/>
          <w:lang w:eastAsia="zh-CN" w:bidi="hi-IN"/>
        </w:rPr>
        <w:t>.0</w:t>
      </w:r>
      <w:r w:rsidR="00F77674">
        <w:rPr>
          <w:rFonts w:eastAsia="NSimSun" w:cs="Arial"/>
          <w:color w:val="000000"/>
          <w:lang w:eastAsia="zh-CN" w:bidi="hi-IN"/>
        </w:rPr>
        <w:t>9</w:t>
      </w:r>
      <w:r>
        <w:rPr>
          <w:rFonts w:eastAsia="NSimSun" w:cs="Arial"/>
          <w:color w:val="000000"/>
          <w:lang w:eastAsia="zh-CN" w:bidi="hi-IN"/>
        </w:rPr>
        <w:t>.202</w:t>
      </w:r>
      <w:r w:rsidR="00F77674">
        <w:rPr>
          <w:rFonts w:eastAsia="NSimSun" w:cs="Arial"/>
          <w:color w:val="000000"/>
          <w:lang w:eastAsia="zh-CN" w:bidi="hi-IN"/>
        </w:rPr>
        <w:t>4</w:t>
      </w:r>
      <w:r>
        <w:rPr>
          <w:rFonts w:eastAsia="NSimSun" w:cs="Arial"/>
          <w:color w:val="000000"/>
          <w:lang w:eastAsia="zh-CN" w:bidi="hi-IN"/>
        </w:rPr>
        <w:t xml:space="preserve"> г. № </w:t>
      </w:r>
      <w:r w:rsidR="00F77674">
        <w:rPr>
          <w:rFonts w:eastAsia="NSimSun" w:cs="Arial"/>
          <w:color w:val="000000"/>
          <w:lang w:eastAsia="zh-CN" w:bidi="hi-IN"/>
        </w:rPr>
        <w:t>50</w:t>
      </w:r>
    </w:p>
    <w:p w:rsidR="0045415E" w:rsidRDefault="0045415E">
      <w:pPr>
        <w:ind w:left="5245"/>
        <w:jc w:val="right"/>
        <w:rPr>
          <w:rFonts w:eastAsia="NSimSun" w:cs="Arial"/>
          <w:color w:val="000000"/>
          <w:sz w:val="22"/>
          <w:szCs w:val="22"/>
          <w:lang w:eastAsia="zh-CN" w:bidi="hi-IN"/>
        </w:rPr>
      </w:pPr>
    </w:p>
    <w:p w:rsidR="0045415E" w:rsidRDefault="00136DF9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Программа</w:t>
      </w:r>
    </w:p>
    <w:p w:rsidR="0045415E" w:rsidRDefault="00136DF9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вводного инструктажа по гражданской обороне администрации</w:t>
      </w:r>
    </w:p>
    <w:p w:rsidR="0045415E" w:rsidRDefault="00F77674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b/>
          <w:color w:val="000000"/>
          <w:sz w:val="26"/>
          <w:szCs w:val="26"/>
          <w:lang w:eastAsia="zh-CN" w:bidi="hi-IN"/>
        </w:rPr>
        <w:t>Ольгинского сельского поселения</w:t>
      </w:r>
    </w:p>
    <w:p w:rsidR="0045415E" w:rsidRDefault="0045415E">
      <w:pPr>
        <w:jc w:val="center"/>
        <w:rPr>
          <w:rFonts w:eastAsia="NSimSun" w:cs="Arial"/>
          <w:b/>
          <w:color w:val="000000"/>
          <w:sz w:val="26"/>
          <w:szCs w:val="26"/>
          <w:lang w:eastAsia="zh-CN" w:bidi="hi-IN"/>
        </w:rPr>
      </w:pPr>
    </w:p>
    <w:p w:rsidR="0045415E" w:rsidRDefault="00136DF9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Вводная часть</w:t>
      </w:r>
    </w:p>
    <w:p w:rsidR="0045415E" w:rsidRDefault="0045415E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1.1. Вводный инструктаж по ГО проводится со всеми лицами, вновь принимаемыми на работу.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1.2. Цель проведения вводного инструктажа – ознакомить вновь принимаемых на работу лиц с системой ГО, действующей в администрации 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Ольгинского 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1.3. Вводный инструктаж по ГО проводится по программе, разработанной на основании законодательных и иных нормативных правовых актов Российской Федерации.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Продолжительность инструктажа устанавливается в соответствии с утвержденной Программой.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1.4. Вводный инструктаж по ГО проводит уполномоченный по ГО и ЧС 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Ольгинского 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, на которого возложены эти обязанности.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1.5. Проведение вводного инструктажа по ГО включает в себя ознакомление работников администрации с общими сведениями об организации, основными технологическими процессами, потенциально опасными объектами, действиями при угрозе или возникновении ЧС.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6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Проведение вводного инструктажа по гражданской обороне с вновь принятыми работниками администрации должно осуществляться строго в течение первого месяца их работы.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7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Вводный инструктаж по ГО завершается устной проверкой приобретенных знаний лицом, проводившим инструктаж.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1.9. Результаты проведения вводного инструктажа заносятся в журнал Регистрации вводного инструктажа по ГО" указанием подписи инструктируемого и подписи инструктирующего, а также даты проведения инструктажа.</w:t>
      </w: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136DF9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Тематический план проведения вводного инструктажа по ГО</w:t>
      </w:r>
    </w:p>
    <w:p w:rsidR="0045415E" w:rsidRDefault="0045415E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tbl>
      <w:tblPr>
        <w:tblStyle w:val="ab"/>
        <w:tblW w:w="9345" w:type="dxa"/>
        <w:tblLayout w:type="fixed"/>
        <w:tblLook w:val="04A0"/>
      </w:tblPr>
      <w:tblGrid>
        <w:gridCol w:w="701"/>
        <w:gridCol w:w="7232"/>
        <w:gridCol w:w="1412"/>
      </w:tblGrid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/</w:t>
            </w:r>
            <w:proofErr w:type="spellStart"/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7232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 xml:space="preserve">Тема </w:t>
            </w:r>
          </w:p>
        </w:tc>
        <w:tc>
          <w:tcPr>
            <w:tcW w:w="1412" w:type="dxa"/>
          </w:tcPr>
          <w:p w:rsidR="0045415E" w:rsidRDefault="00136DF9" w:rsidP="00731DD9">
            <w:pPr>
              <w:widowControl w:val="0"/>
              <w:jc w:val="center"/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 xml:space="preserve">Время изучения темы, </w:t>
            </w:r>
            <w:r w:rsidR="00731DD9"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час</w:t>
            </w:r>
            <w:r>
              <w:rPr>
                <w:rFonts w:eastAsia="NSimSun" w:cs="Arial"/>
                <w:b/>
                <w:color w:val="000000"/>
                <w:sz w:val="26"/>
                <w:szCs w:val="26"/>
                <w:lang w:eastAsia="zh-CN" w:bidi="hi-IN"/>
              </w:rPr>
              <w:t>.</w:t>
            </w:r>
          </w:p>
        </w:tc>
      </w:tr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232" w:type="dxa"/>
          </w:tcPr>
          <w:p w:rsidR="0045415E" w:rsidRDefault="00136DF9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Вводная часть</w:t>
            </w:r>
          </w:p>
        </w:tc>
        <w:tc>
          <w:tcPr>
            <w:tcW w:w="1412" w:type="dxa"/>
          </w:tcPr>
          <w:p w:rsidR="0045415E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1</w:t>
            </w:r>
          </w:p>
        </w:tc>
      </w:tr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232" w:type="dxa"/>
          </w:tcPr>
          <w:p w:rsidR="0045415E" w:rsidRDefault="00136DF9" w:rsidP="00F77674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 xml:space="preserve">Система ГО, действующая в администрации </w:t>
            </w:r>
            <w:r w:rsidR="00F77674"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Ольгинского сельского поселения</w:t>
            </w:r>
          </w:p>
        </w:tc>
        <w:tc>
          <w:tcPr>
            <w:tcW w:w="1412" w:type="dxa"/>
          </w:tcPr>
          <w:p w:rsidR="0045415E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7232" w:type="dxa"/>
          </w:tcPr>
          <w:p w:rsidR="0045415E" w:rsidRDefault="00136DF9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 xml:space="preserve">Нормативно-правовое регулирование по подготовке к защите </w:t>
            </w: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lastRenderedPageBreak/>
              <w:t>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412" w:type="dxa"/>
          </w:tcPr>
          <w:p w:rsidR="0045415E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lastRenderedPageBreak/>
              <w:t>2</w:t>
            </w:r>
          </w:p>
        </w:tc>
      </w:tr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lastRenderedPageBreak/>
              <w:t>4</w:t>
            </w:r>
          </w:p>
        </w:tc>
        <w:tc>
          <w:tcPr>
            <w:tcW w:w="7232" w:type="dxa"/>
          </w:tcPr>
          <w:p w:rsidR="0045415E" w:rsidRDefault="00136DF9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412" w:type="dxa"/>
          </w:tcPr>
          <w:p w:rsidR="0045415E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45415E">
        <w:tc>
          <w:tcPr>
            <w:tcW w:w="701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7232" w:type="dxa"/>
          </w:tcPr>
          <w:p w:rsidR="0045415E" w:rsidRDefault="00136DF9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при угрозе и возникновении чрезвычайных ситуаций природного характера</w:t>
            </w:r>
          </w:p>
        </w:tc>
        <w:tc>
          <w:tcPr>
            <w:tcW w:w="1412" w:type="dxa"/>
          </w:tcPr>
          <w:p w:rsidR="0045415E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136DF9">
        <w:tc>
          <w:tcPr>
            <w:tcW w:w="701" w:type="dxa"/>
          </w:tcPr>
          <w:p w:rsidR="00136DF9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7232" w:type="dxa"/>
          </w:tcPr>
          <w:p w:rsidR="00136DF9" w:rsidRDefault="00136DF9" w:rsidP="00443C3E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в условиях негативных и опасных факторов бытового характера</w:t>
            </w:r>
          </w:p>
        </w:tc>
        <w:tc>
          <w:tcPr>
            <w:tcW w:w="1412" w:type="dxa"/>
          </w:tcPr>
          <w:p w:rsidR="00136DF9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136DF9">
        <w:tc>
          <w:tcPr>
            <w:tcW w:w="701" w:type="dxa"/>
          </w:tcPr>
          <w:p w:rsidR="00136DF9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7232" w:type="dxa"/>
          </w:tcPr>
          <w:p w:rsidR="00136DF9" w:rsidRDefault="00136DF9" w:rsidP="00443C3E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Действия работников администрации при пожаре</w:t>
            </w:r>
          </w:p>
        </w:tc>
        <w:tc>
          <w:tcPr>
            <w:tcW w:w="1412" w:type="dxa"/>
          </w:tcPr>
          <w:p w:rsidR="00136DF9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1</w:t>
            </w:r>
          </w:p>
        </w:tc>
      </w:tr>
      <w:tr w:rsidR="00136DF9">
        <w:tc>
          <w:tcPr>
            <w:tcW w:w="701" w:type="dxa"/>
          </w:tcPr>
          <w:p w:rsidR="00136DF9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7232" w:type="dxa"/>
          </w:tcPr>
          <w:p w:rsidR="00136DF9" w:rsidRDefault="00136DF9" w:rsidP="00443C3E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Оказание первой медицинской помощи. Основы ухода за больными</w:t>
            </w:r>
          </w:p>
        </w:tc>
        <w:tc>
          <w:tcPr>
            <w:tcW w:w="1412" w:type="dxa"/>
          </w:tcPr>
          <w:p w:rsidR="00136DF9" w:rsidRDefault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2</w:t>
            </w:r>
          </w:p>
        </w:tc>
      </w:tr>
      <w:tr w:rsidR="00136DF9">
        <w:tc>
          <w:tcPr>
            <w:tcW w:w="7933" w:type="dxa"/>
            <w:gridSpan w:val="2"/>
          </w:tcPr>
          <w:p w:rsidR="00136DF9" w:rsidRDefault="00136DF9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Итого:</w:t>
            </w:r>
          </w:p>
        </w:tc>
        <w:tc>
          <w:tcPr>
            <w:tcW w:w="1412" w:type="dxa"/>
          </w:tcPr>
          <w:p w:rsidR="00136DF9" w:rsidRDefault="00731DD9" w:rsidP="00731DD9">
            <w:pPr>
              <w:widowControl w:val="0"/>
              <w:jc w:val="center"/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14 час</w:t>
            </w:r>
            <w:r w:rsidR="00136DF9">
              <w:rPr>
                <w:rFonts w:eastAsia="NSimSun" w:cs="Arial"/>
                <w:color w:val="000000"/>
                <w:sz w:val="26"/>
                <w:szCs w:val="26"/>
                <w:lang w:eastAsia="zh-CN" w:bidi="hi-IN"/>
              </w:rPr>
              <w:t>.</w:t>
            </w:r>
          </w:p>
        </w:tc>
      </w:tr>
    </w:tbl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136DF9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val="en-US" w:eastAsia="zh-CN" w:bidi="hi-IN"/>
        </w:rPr>
        <w:t>III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Перечень основных вопросов вводного инструктажа по ГО</w:t>
      </w:r>
    </w:p>
    <w:p w:rsidR="0045415E" w:rsidRDefault="0045415E">
      <w:pPr>
        <w:jc w:val="center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3.1. Направление деятельности администрации 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Ольгинского 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, ее назначение, функции, основные технологические процессы.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3.2. Структура и задачи си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 xml:space="preserve">стемы ГО 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администрации</w:t>
      </w:r>
      <w:r>
        <w:t xml:space="preserve"> </w:t>
      </w:r>
      <w:r w:rsidR="00F77674">
        <w:rPr>
          <w:rFonts w:eastAsia="NSimSun" w:cs="Arial"/>
          <w:color w:val="000000"/>
          <w:sz w:val="26"/>
          <w:szCs w:val="26"/>
          <w:lang w:eastAsia="zh-CN" w:bidi="hi-IN"/>
        </w:rPr>
        <w:t>Ольгинского сельского поселения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Права, обязанности, состав сил и средств ее подразделений и формирований.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3.3. 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Основные термины и понятия.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Основные локальные нормативные акты в области ГО, действующие в администрации. Положение об организации и ведении гражданской обороны. План гражданской обороны.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3.4. 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Виды и характеристики источников чрезвычайных ситуаций. Поражающие факторы источников чрезвычайных ситуаций. Виды пожаров и их поражающие факторы.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Оповещение. Действия работников администрации при оповещении о чрезвычайных ситуациях в мирное время и об опасностях, возникающих при ведении военных действий или вследствие этих действий. Сигналы оповещения.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Средства 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3.5. Понятия об опасном природном явлении, стихийном бедствии и источниках чрезвычайных ситуаций природного характера.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Классификация и характеристика чрезвычайных ситуаций природного характера.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lastRenderedPageBreak/>
        <w:t xml:space="preserve">Наиболее вероятные чрезвычайные ситуации, характерные для местности, где </w:t>
      </w:r>
      <w:proofErr w:type="gramStart"/>
      <w:r>
        <w:rPr>
          <w:rFonts w:eastAsia="NSimSun" w:cs="Arial"/>
          <w:color w:val="000000"/>
          <w:sz w:val="26"/>
          <w:szCs w:val="26"/>
          <w:lang w:eastAsia="zh-CN" w:bidi="hi-IN"/>
        </w:rPr>
        <w:t>расположена</w:t>
      </w:r>
      <w:proofErr w:type="gramEnd"/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 администрации. Их причины и последствия. Действия работников при оповещении, во время и после их возникновения.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</w:t>
      </w:r>
      <w:r w:rsidR="00ED4CD3">
        <w:rPr>
          <w:rFonts w:eastAsia="NSimSun" w:cs="Arial"/>
          <w:color w:val="000000"/>
          <w:sz w:val="26"/>
          <w:szCs w:val="26"/>
          <w:lang w:eastAsia="zh-CN" w:bidi="hi-IN"/>
        </w:rPr>
        <w:t>6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Возможные негативные и опасные факторы бытового характера.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Способы предотвращения и преодоления паники и панических настроений.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Действия при дорожно-транспортных происшествиях, отравлениях, укусах животных.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</w:t>
      </w:r>
      <w:r w:rsidR="00ED4CD3">
        <w:rPr>
          <w:rFonts w:eastAsia="NSimSun" w:cs="Arial"/>
          <w:color w:val="000000"/>
          <w:sz w:val="26"/>
          <w:szCs w:val="26"/>
          <w:lang w:eastAsia="zh-CN" w:bidi="hi-IN"/>
        </w:rPr>
        <w:t>7</w:t>
      </w:r>
      <w:r>
        <w:rPr>
          <w:rFonts w:eastAsia="NSimSun" w:cs="Arial"/>
          <w:color w:val="000000"/>
          <w:sz w:val="26"/>
          <w:szCs w:val="26"/>
          <w:lang w:eastAsia="zh-CN" w:bidi="hi-IN"/>
        </w:rPr>
        <w:t>. Основные требования пожарной безопасности на рабочем месте и в быту.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Противопожарный режим администрации.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Действия при обнаружении задымления и возгорания, а также по сигналам оповещения о пожаре</w:t>
      </w:r>
      <w:proofErr w:type="gramStart"/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 .</w:t>
      </w:r>
      <w:proofErr w:type="gramEnd"/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Обязанности граждан по соблюдению правил пожарной безопасности. Ответственность за нарушения требований пожарной безопасности.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 xml:space="preserve">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</w:p>
    <w:p w:rsidR="0045415E" w:rsidRDefault="00ED4CD3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3.8</w:t>
      </w:r>
      <w:r w:rsidR="00136DF9">
        <w:rPr>
          <w:rFonts w:eastAsia="NSimSun" w:cs="Arial"/>
          <w:color w:val="000000"/>
          <w:sz w:val="26"/>
          <w:szCs w:val="26"/>
          <w:lang w:eastAsia="zh-CN" w:bidi="hi-IN"/>
        </w:rPr>
        <w:t>. 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45415E" w:rsidRDefault="00136DF9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  <w:r>
        <w:rPr>
          <w:rFonts w:eastAsia="NSimSun" w:cs="Arial"/>
          <w:color w:val="000000"/>
          <w:sz w:val="26"/>
          <w:szCs w:val="26"/>
          <w:lang w:eastAsia="zh-CN" w:bidi="hi-IN"/>
        </w:rPr>
        <w:t>Основы ухода за больными. Возможный состав домашней медицинской аптечки.</w:t>
      </w: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  <w:sectPr w:rsidR="0045415E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36DF9" w:rsidRDefault="00136DF9" w:rsidP="00136DF9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lastRenderedPageBreak/>
        <w:t>Приложение № 2</w:t>
      </w:r>
    </w:p>
    <w:p w:rsidR="00136DF9" w:rsidRDefault="00136DF9" w:rsidP="00136DF9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к постановлению администрации</w:t>
      </w:r>
    </w:p>
    <w:p w:rsidR="00136DF9" w:rsidRDefault="00136DF9" w:rsidP="00136DF9">
      <w:pPr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Ольгинского сельского поселения</w:t>
      </w:r>
    </w:p>
    <w:p w:rsidR="00136DF9" w:rsidRDefault="00136DF9" w:rsidP="00136DF9">
      <w:pPr>
        <w:ind w:left="5245"/>
        <w:jc w:val="right"/>
        <w:rPr>
          <w:rFonts w:eastAsia="NSimSun" w:cs="Arial"/>
          <w:color w:val="000000"/>
          <w:lang w:eastAsia="zh-CN" w:bidi="hi-IN"/>
        </w:rPr>
      </w:pPr>
      <w:r>
        <w:rPr>
          <w:rFonts w:eastAsia="NSimSun" w:cs="Arial"/>
          <w:color w:val="000000"/>
          <w:lang w:eastAsia="zh-CN" w:bidi="hi-IN"/>
        </w:rPr>
        <w:t>от 11.09.2024 г. № 50</w:t>
      </w:r>
    </w:p>
    <w:p w:rsidR="0045415E" w:rsidRDefault="0045415E">
      <w:pPr>
        <w:ind w:left="5245"/>
        <w:jc w:val="right"/>
        <w:rPr>
          <w:rFonts w:eastAsia="NSimSun" w:cs="Arial"/>
          <w:color w:val="000000"/>
          <w:lang w:eastAsia="zh-CN" w:bidi="hi-IN"/>
        </w:rPr>
      </w:pPr>
    </w:p>
    <w:p w:rsidR="0045415E" w:rsidRDefault="00136DF9" w:rsidP="00136DF9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Администрация Ольгинского сельского поселения</w:t>
      </w: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B57970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 xml:space="preserve">ЖУРНАЛ </w:t>
      </w:r>
    </w:p>
    <w:p w:rsidR="0045415E" w:rsidRDefault="00136DF9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учета вводного инструктажа по гражданской обороне</w:t>
      </w: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center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136DF9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 xml:space="preserve">Начат ___________ 20 </w:t>
      </w:r>
      <w:proofErr w:type="spellStart"/>
      <w:r>
        <w:rPr>
          <w:rFonts w:eastAsia="NSimSun" w:cs="Arial"/>
          <w:color w:val="000000"/>
          <w:sz w:val="24"/>
          <w:szCs w:val="24"/>
          <w:lang w:eastAsia="zh-CN" w:bidi="hi-IN"/>
        </w:rPr>
        <w:t>__г</w:t>
      </w:r>
      <w:proofErr w:type="spellEnd"/>
      <w:r>
        <w:rPr>
          <w:rFonts w:eastAsia="NSimSun" w:cs="Arial"/>
          <w:color w:val="000000"/>
          <w:sz w:val="24"/>
          <w:szCs w:val="24"/>
          <w:lang w:eastAsia="zh-CN" w:bidi="hi-IN"/>
        </w:rPr>
        <w:t>.</w:t>
      </w:r>
    </w:p>
    <w:p w:rsidR="0045415E" w:rsidRDefault="00136DF9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  <w:r>
        <w:rPr>
          <w:rFonts w:eastAsia="NSimSun" w:cs="Arial"/>
          <w:color w:val="000000"/>
          <w:sz w:val="24"/>
          <w:szCs w:val="24"/>
          <w:lang w:eastAsia="zh-CN" w:bidi="hi-IN"/>
        </w:rPr>
        <w:t>Окончен _________ 20 __ г.</w:t>
      </w:r>
    </w:p>
    <w:p w:rsidR="0045415E" w:rsidRDefault="0045415E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jc w:val="right"/>
        <w:rPr>
          <w:rFonts w:eastAsia="NSimSun" w:cs="Arial"/>
          <w:color w:val="000000"/>
          <w:sz w:val="24"/>
          <w:szCs w:val="24"/>
          <w:lang w:eastAsia="zh-CN" w:bidi="hi-IN"/>
        </w:rPr>
      </w:pPr>
    </w:p>
    <w:tbl>
      <w:tblPr>
        <w:tblStyle w:val="ab"/>
        <w:tblW w:w="14737" w:type="dxa"/>
        <w:tblLayout w:type="fixed"/>
        <w:tblLook w:val="04A0"/>
      </w:tblPr>
      <w:tblGrid>
        <w:gridCol w:w="1893"/>
        <w:gridCol w:w="1460"/>
        <w:gridCol w:w="2022"/>
        <w:gridCol w:w="2023"/>
        <w:gridCol w:w="2110"/>
        <w:gridCol w:w="2024"/>
        <w:gridCol w:w="2110"/>
        <w:gridCol w:w="1095"/>
      </w:tblGrid>
      <w:tr w:rsidR="0045415E">
        <w:tc>
          <w:tcPr>
            <w:tcW w:w="3351" w:type="dxa"/>
            <w:gridSpan w:val="2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Дата </w:t>
            </w:r>
          </w:p>
        </w:tc>
        <w:tc>
          <w:tcPr>
            <w:tcW w:w="2022" w:type="dxa"/>
            <w:vMerge w:val="restart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Фамилия, имя, отчество инструктируемого лица</w:t>
            </w:r>
          </w:p>
        </w:tc>
        <w:tc>
          <w:tcPr>
            <w:tcW w:w="2023" w:type="dxa"/>
            <w:vMerge w:val="restart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Должность инструктируемого лица</w:t>
            </w:r>
          </w:p>
        </w:tc>
        <w:tc>
          <w:tcPr>
            <w:tcW w:w="2110" w:type="dxa"/>
            <w:vMerge w:val="restart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 xml:space="preserve">Фамилия, имя, отчество, должность </w:t>
            </w:r>
            <w:proofErr w:type="gramStart"/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инструктирующего</w:t>
            </w:r>
            <w:proofErr w:type="gramEnd"/>
          </w:p>
        </w:tc>
        <w:tc>
          <w:tcPr>
            <w:tcW w:w="4134" w:type="dxa"/>
            <w:gridSpan w:val="2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Подпись</w:t>
            </w:r>
          </w:p>
        </w:tc>
        <w:tc>
          <w:tcPr>
            <w:tcW w:w="1095" w:type="dxa"/>
            <w:vMerge w:val="restart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Отметка о проверке знаний</w:t>
            </w:r>
          </w:p>
        </w:tc>
      </w:tr>
      <w:tr w:rsidR="0045415E">
        <w:tc>
          <w:tcPr>
            <w:tcW w:w="1892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Трудоустройства (прибытия)</w:t>
            </w:r>
          </w:p>
        </w:tc>
        <w:tc>
          <w:tcPr>
            <w:tcW w:w="1459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Проведения инструктажа</w:t>
            </w:r>
          </w:p>
        </w:tc>
        <w:tc>
          <w:tcPr>
            <w:tcW w:w="2022" w:type="dxa"/>
            <w:vMerge/>
          </w:tcPr>
          <w:p w:rsidR="0045415E" w:rsidRDefault="0045415E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</w:tcPr>
          <w:p w:rsidR="0045415E" w:rsidRDefault="0045415E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  <w:vMerge/>
          </w:tcPr>
          <w:p w:rsidR="0045415E" w:rsidRDefault="0045415E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инструктируемого</w:t>
            </w:r>
          </w:p>
        </w:tc>
        <w:tc>
          <w:tcPr>
            <w:tcW w:w="2110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инструктирующего</w:t>
            </w:r>
          </w:p>
        </w:tc>
        <w:tc>
          <w:tcPr>
            <w:tcW w:w="1095" w:type="dxa"/>
            <w:vMerge/>
          </w:tcPr>
          <w:p w:rsidR="0045415E" w:rsidRDefault="0045415E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45415E">
        <w:tc>
          <w:tcPr>
            <w:tcW w:w="1892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59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22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23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10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24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10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95" w:type="dxa"/>
          </w:tcPr>
          <w:p w:rsidR="0045415E" w:rsidRDefault="00136DF9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45415E">
        <w:tc>
          <w:tcPr>
            <w:tcW w:w="1892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59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2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110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095" w:type="dxa"/>
          </w:tcPr>
          <w:p w:rsidR="0045415E" w:rsidRDefault="0045415E">
            <w:pPr>
              <w:widowControl w:val="0"/>
              <w:rPr>
                <w:rFonts w:eastAsia="NSimSun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45415E" w:rsidRDefault="0045415E">
      <w:pPr>
        <w:rPr>
          <w:rFonts w:eastAsia="NSimSun" w:cs="Arial"/>
          <w:color w:val="000000"/>
          <w:sz w:val="24"/>
          <w:szCs w:val="24"/>
          <w:lang w:eastAsia="zh-CN" w:bidi="hi-IN"/>
        </w:rPr>
      </w:pPr>
    </w:p>
    <w:p w:rsidR="0045415E" w:rsidRDefault="0045415E">
      <w:pPr>
        <w:ind w:firstLine="567"/>
        <w:jc w:val="both"/>
        <w:rPr>
          <w:rFonts w:eastAsia="NSimSun" w:cs="Arial"/>
          <w:color w:val="000000"/>
          <w:sz w:val="26"/>
          <w:szCs w:val="26"/>
          <w:lang w:eastAsia="zh-CN" w:bidi="hi-IN"/>
        </w:rPr>
      </w:pPr>
    </w:p>
    <w:sectPr w:rsidR="0045415E" w:rsidSect="0045415E">
      <w:pgSz w:w="16838" w:h="11906" w:orient="landscape"/>
      <w:pgMar w:top="851" w:right="1134" w:bottom="170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5415E"/>
    <w:rsid w:val="00136DF9"/>
    <w:rsid w:val="00413D3A"/>
    <w:rsid w:val="0045415E"/>
    <w:rsid w:val="00467B89"/>
    <w:rsid w:val="00731DD9"/>
    <w:rsid w:val="00832C4C"/>
    <w:rsid w:val="00B35D5B"/>
    <w:rsid w:val="00B57970"/>
    <w:rsid w:val="00E63F78"/>
    <w:rsid w:val="00ED4CD3"/>
    <w:rsid w:val="00F30AA8"/>
    <w:rsid w:val="00F7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4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4541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5415E"/>
    <w:pPr>
      <w:spacing w:after="140" w:line="276" w:lineRule="auto"/>
    </w:pPr>
  </w:style>
  <w:style w:type="paragraph" w:styleId="a6">
    <w:name w:val="List"/>
    <w:basedOn w:val="a5"/>
    <w:rsid w:val="0045415E"/>
    <w:rPr>
      <w:rFonts w:cs="Lucida Sans"/>
    </w:rPr>
  </w:style>
  <w:style w:type="paragraph" w:customStyle="1" w:styleId="Caption">
    <w:name w:val="Caption"/>
    <w:basedOn w:val="a"/>
    <w:qFormat/>
    <w:rsid w:val="004541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5415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347E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347E1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2347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7B95"/>
    <w:pPr>
      <w:ind w:left="720"/>
      <w:contextualSpacing/>
    </w:pPr>
  </w:style>
  <w:style w:type="paragraph" w:customStyle="1" w:styleId="1">
    <w:name w:val="Обычный1"/>
    <w:qFormat/>
    <w:rsid w:val="005C5441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CF4337"/>
    <w:pPr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table" w:styleId="ab">
    <w:name w:val="Table Grid"/>
    <w:basedOn w:val="a1"/>
    <w:rsid w:val="002347E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77674"/>
    <w:pPr>
      <w:widowControl w:val="0"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77674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2023-04-27T14:08:00Z</cp:lastPrinted>
  <dcterms:created xsi:type="dcterms:W3CDTF">2024-09-18T10:43:00Z</dcterms:created>
  <dcterms:modified xsi:type="dcterms:W3CDTF">2024-09-24T04:23:00Z</dcterms:modified>
  <dc:language>ru-RU</dc:language>
</cp:coreProperties>
</file>