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62D" w:rsidRPr="00941E71" w:rsidRDefault="0055662D" w:rsidP="0055662D">
      <w:pPr>
        <w:pBdr>
          <w:bottom w:val="single" w:sz="12" w:space="1" w:color="auto"/>
        </w:pBdr>
        <w:jc w:val="center"/>
        <w:rPr>
          <w:b/>
        </w:rPr>
      </w:pPr>
      <w:r w:rsidRPr="00941E71">
        <w:rPr>
          <w:b/>
        </w:rPr>
        <w:t xml:space="preserve">АДМИНИСТРАЦИЯ ОЛЬГИНСКОГО СЕЛЬСКОГО ПОСЕЛЕНИЯ </w:t>
      </w:r>
    </w:p>
    <w:p w:rsidR="0055662D" w:rsidRPr="00941E71" w:rsidRDefault="0055662D" w:rsidP="0055662D">
      <w:pPr>
        <w:pBdr>
          <w:bottom w:val="single" w:sz="12" w:space="1" w:color="auto"/>
        </w:pBdr>
        <w:jc w:val="center"/>
        <w:rPr>
          <w:b/>
        </w:rPr>
      </w:pPr>
      <w:r w:rsidRPr="00941E71">
        <w:rPr>
          <w:b/>
        </w:rPr>
        <w:t>ПОЛТАВСКОГО МУНИЦИПАЛЬНОГО РАЙОНА ОМСКОЙ ОБЛАСТИ</w:t>
      </w:r>
    </w:p>
    <w:p w:rsidR="0055662D" w:rsidRPr="00941E71" w:rsidRDefault="0055662D" w:rsidP="0055662D">
      <w:pPr>
        <w:jc w:val="center"/>
      </w:pPr>
    </w:p>
    <w:p w:rsidR="0055662D" w:rsidRPr="00941E71" w:rsidRDefault="0055662D" w:rsidP="0055662D">
      <w:pPr>
        <w:pStyle w:val="ConsPlusTitle"/>
        <w:widowControl/>
        <w:jc w:val="center"/>
        <w:rPr>
          <w:rFonts w:ascii="Times New Roman" w:hAnsi="Times New Roman" w:cs="Times New Roman"/>
          <w:bCs w:val="0"/>
          <w:sz w:val="24"/>
          <w:szCs w:val="24"/>
        </w:rPr>
      </w:pPr>
      <w:r w:rsidRPr="00941E71">
        <w:rPr>
          <w:rFonts w:ascii="Times New Roman" w:hAnsi="Times New Roman" w:cs="Times New Roman"/>
          <w:bCs w:val="0"/>
          <w:sz w:val="24"/>
          <w:szCs w:val="24"/>
        </w:rPr>
        <w:t>ПОСТАНОВЛЕНИЕ</w:t>
      </w:r>
    </w:p>
    <w:p w:rsidR="0055662D" w:rsidRPr="00941E71" w:rsidRDefault="0055662D" w:rsidP="0055662D">
      <w:pPr>
        <w:pStyle w:val="ConsPlusTitle"/>
        <w:widowControl/>
        <w:rPr>
          <w:rFonts w:ascii="Times New Roman" w:hAnsi="Times New Roman" w:cs="Times New Roman"/>
          <w:sz w:val="24"/>
          <w:szCs w:val="24"/>
        </w:rPr>
      </w:pPr>
    </w:p>
    <w:p w:rsidR="0055662D" w:rsidRPr="00450FF5" w:rsidRDefault="00084959" w:rsidP="0055662D">
      <w:pPr>
        <w:pStyle w:val="ConsPlusTitle"/>
        <w:widowControl/>
        <w:rPr>
          <w:rFonts w:ascii="Times New Roman" w:hAnsi="Times New Roman" w:cs="Times New Roman"/>
          <w:b w:val="0"/>
          <w:bCs w:val="0"/>
          <w:sz w:val="24"/>
          <w:szCs w:val="24"/>
        </w:rPr>
      </w:pPr>
      <w:r w:rsidRPr="00450FF5">
        <w:rPr>
          <w:rFonts w:ascii="Times New Roman" w:hAnsi="Times New Roman" w:cs="Times New Roman"/>
          <w:b w:val="0"/>
          <w:bCs w:val="0"/>
          <w:sz w:val="24"/>
          <w:szCs w:val="24"/>
        </w:rPr>
        <w:t xml:space="preserve">От </w:t>
      </w:r>
      <w:r w:rsidR="0095518A">
        <w:rPr>
          <w:rFonts w:ascii="Times New Roman" w:hAnsi="Times New Roman" w:cs="Times New Roman"/>
          <w:b w:val="0"/>
          <w:bCs w:val="0"/>
          <w:sz w:val="24"/>
          <w:szCs w:val="24"/>
        </w:rPr>
        <w:t xml:space="preserve"> </w:t>
      </w:r>
      <w:r w:rsidR="00B139B1">
        <w:rPr>
          <w:rFonts w:ascii="Times New Roman" w:hAnsi="Times New Roman" w:cs="Times New Roman"/>
          <w:b w:val="0"/>
          <w:bCs w:val="0"/>
          <w:sz w:val="24"/>
          <w:szCs w:val="24"/>
        </w:rPr>
        <w:t>20 марта</w:t>
      </w:r>
      <w:r w:rsidR="00724D43" w:rsidRPr="00450FF5">
        <w:rPr>
          <w:rFonts w:ascii="Times New Roman" w:hAnsi="Times New Roman" w:cs="Times New Roman"/>
          <w:b w:val="0"/>
          <w:bCs w:val="0"/>
          <w:sz w:val="24"/>
          <w:szCs w:val="24"/>
        </w:rPr>
        <w:t xml:space="preserve"> </w:t>
      </w:r>
      <w:r w:rsidR="0055662D" w:rsidRPr="00450FF5">
        <w:rPr>
          <w:rFonts w:ascii="Times New Roman" w:hAnsi="Times New Roman" w:cs="Times New Roman"/>
          <w:b w:val="0"/>
          <w:bCs w:val="0"/>
          <w:sz w:val="24"/>
          <w:szCs w:val="24"/>
        </w:rPr>
        <w:t xml:space="preserve"> 20</w:t>
      </w:r>
      <w:r w:rsidR="005A6329">
        <w:rPr>
          <w:rFonts w:ascii="Times New Roman" w:hAnsi="Times New Roman" w:cs="Times New Roman"/>
          <w:b w:val="0"/>
          <w:bCs w:val="0"/>
          <w:sz w:val="24"/>
          <w:szCs w:val="24"/>
        </w:rPr>
        <w:t>24</w:t>
      </w:r>
      <w:r w:rsidR="0055662D" w:rsidRPr="00450FF5">
        <w:rPr>
          <w:rFonts w:ascii="Times New Roman" w:hAnsi="Times New Roman" w:cs="Times New Roman"/>
          <w:b w:val="0"/>
          <w:bCs w:val="0"/>
          <w:sz w:val="24"/>
          <w:szCs w:val="24"/>
        </w:rPr>
        <w:t xml:space="preserve"> года                                                                            </w:t>
      </w:r>
      <w:r w:rsidR="007B0154" w:rsidRPr="00450FF5">
        <w:rPr>
          <w:rFonts w:ascii="Times New Roman" w:hAnsi="Times New Roman" w:cs="Times New Roman"/>
          <w:b w:val="0"/>
          <w:bCs w:val="0"/>
          <w:sz w:val="24"/>
          <w:szCs w:val="24"/>
        </w:rPr>
        <w:t xml:space="preserve">                           №</w:t>
      </w:r>
      <w:r w:rsidR="00DD66FB" w:rsidRPr="00450FF5">
        <w:rPr>
          <w:rFonts w:ascii="Times New Roman" w:hAnsi="Times New Roman" w:cs="Times New Roman"/>
          <w:b w:val="0"/>
          <w:bCs w:val="0"/>
          <w:sz w:val="24"/>
          <w:szCs w:val="24"/>
        </w:rPr>
        <w:t xml:space="preserve"> </w:t>
      </w:r>
      <w:r w:rsidR="0055662D" w:rsidRPr="00450FF5">
        <w:rPr>
          <w:rFonts w:ascii="Times New Roman" w:hAnsi="Times New Roman" w:cs="Times New Roman"/>
          <w:b w:val="0"/>
          <w:bCs w:val="0"/>
          <w:sz w:val="24"/>
          <w:szCs w:val="24"/>
        </w:rPr>
        <w:t xml:space="preserve"> </w:t>
      </w:r>
      <w:r w:rsidR="00B139B1">
        <w:rPr>
          <w:rFonts w:ascii="Times New Roman" w:hAnsi="Times New Roman" w:cs="Times New Roman"/>
          <w:b w:val="0"/>
          <w:bCs w:val="0"/>
          <w:sz w:val="24"/>
          <w:szCs w:val="24"/>
        </w:rPr>
        <w:t>11</w:t>
      </w:r>
      <w:r w:rsidR="0055662D" w:rsidRPr="00450FF5">
        <w:rPr>
          <w:rFonts w:ascii="Times New Roman" w:hAnsi="Times New Roman" w:cs="Times New Roman"/>
          <w:b w:val="0"/>
          <w:bCs w:val="0"/>
          <w:sz w:val="24"/>
          <w:szCs w:val="24"/>
        </w:rPr>
        <w:t xml:space="preserve">                                                                     </w:t>
      </w:r>
    </w:p>
    <w:p w:rsidR="0055662D" w:rsidRPr="00450FF5" w:rsidRDefault="0055662D" w:rsidP="0055662D">
      <w:pPr>
        <w:pStyle w:val="ConsPlusTitle"/>
        <w:widowControl/>
        <w:jc w:val="center"/>
        <w:rPr>
          <w:rFonts w:ascii="Times New Roman" w:hAnsi="Times New Roman" w:cs="Times New Roman"/>
          <w:sz w:val="24"/>
          <w:szCs w:val="24"/>
        </w:rPr>
      </w:pPr>
    </w:p>
    <w:p w:rsidR="00A5798F" w:rsidRDefault="00A5798F" w:rsidP="00AE2EA3">
      <w:pPr>
        <w:ind w:right="4819"/>
        <w:jc w:val="both"/>
      </w:pPr>
      <w:r w:rsidRPr="00450FF5">
        <w:t xml:space="preserve">О внесении </w:t>
      </w:r>
      <w:r w:rsidR="003C03AA">
        <w:t>изменений в Административный регламент предоставления муниципальной</w:t>
      </w:r>
      <w:r w:rsidR="00AE2EA3">
        <w:t xml:space="preserve">       </w:t>
      </w:r>
      <w:r w:rsidR="003C03AA">
        <w:t xml:space="preserve"> услуги</w:t>
      </w:r>
    </w:p>
    <w:p w:rsidR="003C03AA" w:rsidRDefault="003C03AA" w:rsidP="00AE2EA3">
      <w:pPr>
        <w:ind w:right="4819"/>
        <w:jc w:val="both"/>
      </w:pPr>
      <w:r w:rsidRPr="003C03AA">
        <w:t>«</w:t>
      </w:r>
      <w:r w:rsidR="0095518A" w:rsidRPr="0095518A">
        <w:rPr>
          <w:color w:val="000000"/>
          <w:shd w:val="clear" w:color="auto" w:fill="FFFFFF"/>
        </w:rPr>
        <w:t>Предоставление малоимущим гражданам, состоящим на учете в качестве нуждающихся в жилых помещениях, жилых помещений муниципального жилищного фонда Ольгинского сельского поселения по договорам социального найма», утвержденный постановлением Администрации Ольгинского сельского поселения № 46 от 14.05.2019г</w:t>
      </w:r>
      <w:r w:rsidR="0095518A">
        <w:rPr>
          <w:color w:val="000000"/>
          <w:shd w:val="clear" w:color="auto" w:fill="FFFFFF"/>
        </w:rPr>
        <w:t>»</w:t>
      </w:r>
    </w:p>
    <w:p w:rsidR="003C03AA" w:rsidRDefault="003C03AA" w:rsidP="00AE2EA3">
      <w:pPr>
        <w:ind w:right="4819"/>
        <w:jc w:val="both"/>
      </w:pPr>
    </w:p>
    <w:p w:rsidR="003C03AA" w:rsidRPr="0095518A" w:rsidRDefault="003C03AA" w:rsidP="00AE2EA3">
      <w:pPr>
        <w:ind w:right="4819"/>
        <w:jc w:val="both"/>
      </w:pPr>
    </w:p>
    <w:p w:rsidR="0095518A" w:rsidRDefault="0095518A" w:rsidP="003C03AA">
      <w:pPr>
        <w:autoSpaceDE w:val="0"/>
        <w:autoSpaceDN w:val="0"/>
        <w:adjustRightInd w:val="0"/>
        <w:ind w:firstLine="540"/>
        <w:jc w:val="both"/>
        <w:rPr>
          <w:color w:val="000000"/>
          <w:shd w:val="clear" w:color="auto" w:fill="FFFFFF"/>
        </w:rPr>
      </w:pPr>
      <w:r w:rsidRPr="0095518A">
        <w:rPr>
          <w:color w:val="000000"/>
          <w:shd w:val="clear" w:color="auto" w:fill="FFFFFF"/>
        </w:rPr>
        <w:t>Руководствуясь статьей 48 Федерального закона № 131-ФЗ от 06.10.2003г. "Об общих принципах организации местного самоуправления в РФ", принимая во внимание протест проку</w:t>
      </w:r>
      <w:r w:rsidR="005A6329">
        <w:rPr>
          <w:color w:val="000000"/>
          <w:shd w:val="clear" w:color="auto" w:fill="FFFFFF"/>
        </w:rPr>
        <w:t>ратуры Полтавского района № 7-02</w:t>
      </w:r>
      <w:r w:rsidRPr="0095518A">
        <w:rPr>
          <w:color w:val="000000"/>
          <w:shd w:val="clear" w:color="auto" w:fill="FFFFFF"/>
        </w:rPr>
        <w:t>-20</w:t>
      </w:r>
      <w:r w:rsidR="005A6329">
        <w:rPr>
          <w:color w:val="000000"/>
          <w:shd w:val="clear" w:color="auto" w:fill="FFFFFF"/>
        </w:rPr>
        <w:t>24</w:t>
      </w:r>
      <w:r w:rsidRPr="0095518A">
        <w:rPr>
          <w:color w:val="000000"/>
          <w:shd w:val="clear" w:color="auto" w:fill="FFFFFF"/>
        </w:rPr>
        <w:t>/</w:t>
      </w:r>
      <w:r w:rsidR="005A6329">
        <w:rPr>
          <w:color w:val="000000"/>
          <w:shd w:val="clear" w:color="auto" w:fill="FFFFFF"/>
        </w:rPr>
        <w:t>Прдп39-24-20520031 от 31</w:t>
      </w:r>
      <w:r w:rsidRPr="0095518A">
        <w:rPr>
          <w:color w:val="000000"/>
          <w:shd w:val="clear" w:color="auto" w:fill="FFFFFF"/>
        </w:rPr>
        <w:t>.0</w:t>
      </w:r>
      <w:r w:rsidR="005A6329">
        <w:rPr>
          <w:color w:val="000000"/>
          <w:shd w:val="clear" w:color="auto" w:fill="FFFFFF"/>
        </w:rPr>
        <w:t>1</w:t>
      </w:r>
      <w:r w:rsidRPr="0095518A">
        <w:rPr>
          <w:color w:val="000000"/>
          <w:shd w:val="clear" w:color="auto" w:fill="FFFFFF"/>
        </w:rPr>
        <w:t>.20</w:t>
      </w:r>
      <w:r w:rsidR="005A6329">
        <w:rPr>
          <w:color w:val="000000"/>
          <w:shd w:val="clear" w:color="auto" w:fill="FFFFFF"/>
        </w:rPr>
        <w:t xml:space="preserve">24 </w:t>
      </w:r>
    </w:p>
    <w:p w:rsidR="0095518A" w:rsidRDefault="0095518A" w:rsidP="003C03AA">
      <w:pPr>
        <w:autoSpaceDE w:val="0"/>
        <w:autoSpaceDN w:val="0"/>
        <w:adjustRightInd w:val="0"/>
        <w:ind w:firstLine="540"/>
        <w:jc w:val="both"/>
        <w:rPr>
          <w:color w:val="000000"/>
          <w:shd w:val="clear" w:color="auto" w:fill="FFFFFF"/>
        </w:rPr>
      </w:pPr>
    </w:p>
    <w:p w:rsidR="0095518A" w:rsidRDefault="0095518A" w:rsidP="003C03AA">
      <w:pPr>
        <w:autoSpaceDE w:val="0"/>
        <w:autoSpaceDN w:val="0"/>
        <w:adjustRightInd w:val="0"/>
        <w:ind w:firstLine="540"/>
        <w:jc w:val="both"/>
        <w:rPr>
          <w:color w:val="000000"/>
          <w:shd w:val="clear" w:color="auto" w:fill="FFFFFF"/>
        </w:rPr>
      </w:pPr>
      <w:r>
        <w:rPr>
          <w:color w:val="000000"/>
          <w:shd w:val="clear" w:color="auto" w:fill="FFFFFF"/>
        </w:rPr>
        <w:t>ПОСТАНОВЛЯЮ:</w:t>
      </w:r>
    </w:p>
    <w:p w:rsidR="005A6329" w:rsidRPr="005A6329" w:rsidRDefault="0095518A" w:rsidP="005A6329">
      <w:pPr>
        <w:autoSpaceDE w:val="0"/>
        <w:autoSpaceDN w:val="0"/>
        <w:adjustRightInd w:val="0"/>
        <w:ind w:firstLine="540"/>
        <w:jc w:val="both"/>
        <w:rPr>
          <w:color w:val="000000"/>
          <w:shd w:val="clear" w:color="auto" w:fill="FFFFFF"/>
        </w:rPr>
      </w:pPr>
      <w:r w:rsidRPr="0095518A">
        <w:rPr>
          <w:color w:val="000000"/>
        </w:rPr>
        <w:br/>
      </w:r>
      <w:r>
        <w:rPr>
          <w:color w:val="000000"/>
          <w:shd w:val="clear" w:color="auto" w:fill="FFFFFF"/>
        </w:rPr>
        <w:t xml:space="preserve">    </w:t>
      </w:r>
      <w:r w:rsidR="005A6329">
        <w:rPr>
          <w:color w:val="000000"/>
          <w:shd w:val="clear" w:color="auto" w:fill="FFFFFF"/>
        </w:rPr>
        <w:t>1.</w:t>
      </w:r>
      <w:r>
        <w:rPr>
          <w:color w:val="000000"/>
          <w:shd w:val="clear" w:color="auto" w:fill="FFFFFF"/>
        </w:rPr>
        <w:t xml:space="preserve"> </w:t>
      </w:r>
      <w:r w:rsidRPr="0095518A">
        <w:rPr>
          <w:color w:val="000000"/>
          <w:shd w:val="clear" w:color="auto" w:fill="FFFFFF"/>
        </w:rPr>
        <w:t xml:space="preserve">Внести </w:t>
      </w:r>
      <w:r w:rsidR="00A41D2C">
        <w:rPr>
          <w:color w:val="000000"/>
          <w:shd w:val="clear" w:color="auto" w:fill="FFFFFF"/>
        </w:rPr>
        <w:t xml:space="preserve">следующие </w:t>
      </w:r>
      <w:r w:rsidRPr="0095518A">
        <w:rPr>
          <w:color w:val="000000"/>
          <w:shd w:val="clear" w:color="auto" w:fill="FFFFFF"/>
        </w:rPr>
        <w:t>изменения в регламент предоставления муниципальной услуги «Предоставление малоимущим гражданам, состоящим на учете в качестве нуждающихся в жилых помещениях, жилых помещений муниципального жилищного фонда Ольгинского сельского поселения по договорам социального найма», утвержденный постановлением Администрации Ольгинского сельского поселения № 46 от 14.05.2019г</w:t>
      </w:r>
      <w:r w:rsidR="00A41D2C">
        <w:rPr>
          <w:color w:val="000000"/>
          <w:shd w:val="clear" w:color="auto" w:fill="FFFFFF"/>
        </w:rPr>
        <w:t>:</w:t>
      </w:r>
      <w:r w:rsidRPr="0095518A">
        <w:rPr>
          <w:color w:val="000000"/>
        </w:rPr>
        <w:br/>
      </w:r>
      <w:r w:rsidR="005A6329">
        <w:rPr>
          <w:color w:val="000000"/>
          <w:shd w:val="clear" w:color="auto" w:fill="FFFFFF"/>
        </w:rPr>
        <w:t xml:space="preserve">   1.1.  </w:t>
      </w:r>
      <w:r w:rsidR="005A6329" w:rsidRPr="005A6329">
        <w:rPr>
          <w:color w:val="000000"/>
          <w:shd w:val="clear" w:color="auto" w:fill="FFFFFF"/>
        </w:rPr>
        <w:t>Подпункт 2 пункта 2 изложить в следующей редакции:</w:t>
      </w:r>
    </w:p>
    <w:p w:rsidR="005A6329" w:rsidRPr="005A6329" w:rsidRDefault="005A6329" w:rsidP="005A6329">
      <w:pPr>
        <w:autoSpaceDE w:val="0"/>
        <w:autoSpaceDN w:val="0"/>
        <w:adjustRightInd w:val="0"/>
        <w:ind w:firstLine="540"/>
        <w:jc w:val="both"/>
        <w:rPr>
          <w:color w:val="000000"/>
          <w:shd w:val="clear" w:color="auto" w:fill="FFFFFF"/>
        </w:rPr>
      </w:pPr>
      <w:r w:rsidRPr="005A6329">
        <w:rPr>
          <w:color w:val="000000"/>
          <w:shd w:val="clear" w:color="auto" w:fill="FFFFFF"/>
        </w:rPr>
        <w:t>«2) Граждане, нуждающиеся в жилых помещениях, предоставляемых по договорам социального найма, (далее - нуждающиеся в жилых помещениях):</w:t>
      </w:r>
    </w:p>
    <w:p w:rsidR="005A6329" w:rsidRPr="005A6329" w:rsidRDefault="005A6329" w:rsidP="005A6329">
      <w:pPr>
        <w:autoSpaceDE w:val="0"/>
        <w:autoSpaceDN w:val="0"/>
        <w:adjustRightInd w:val="0"/>
        <w:ind w:firstLine="540"/>
        <w:jc w:val="both"/>
        <w:rPr>
          <w:color w:val="000000"/>
          <w:shd w:val="clear" w:color="auto" w:fill="FFFFFF"/>
        </w:rPr>
      </w:pPr>
      <w:r w:rsidRPr="005A6329">
        <w:rPr>
          <w:color w:val="000000"/>
          <w:shd w:val="clear" w:color="auto" w:fill="FFFFFF"/>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5A6329" w:rsidRPr="005A6329" w:rsidRDefault="005A6329" w:rsidP="005A6329">
      <w:pPr>
        <w:autoSpaceDE w:val="0"/>
        <w:autoSpaceDN w:val="0"/>
        <w:adjustRightInd w:val="0"/>
        <w:ind w:firstLine="540"/>
        <w:jc w:val="both"/>
        <w:rPr>
          <w:color w:val="000000"/>
          <w:shd w:val="clear" w:color="auto" w:fill="FFFFFF"/>
        </w:rPr>
      </w:pPr>
      <w:proofErr w:type="gramStart"/>
      <w:r w:rsidRPr="005A6329">
        <w:rPr>
          <w:color w:val="000000"/>
          <w:shd w:val="clear" w:color="auto" w:fill="FFFFFF"/>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5A6329" w:rsidRPr="005A6329" w:rsidRDefault="005A6329" w:rsidP="005A6329">
      <w:pPr>
        <w:autoSpaceDE w:val="0"/>
        <w:autoSpaceDN w:val="0"/>
        <w:adjustRightInd w:val="0"/>
        <w:ind w:firstLine="540"/>
        <w:jc w:val="both"/>
        <w:rPr>
          <w:color w:val="000000"/>
          <w:shd w:val="clear" w:color="auto" w:fill="FFFFFF"/>
        </w:rPr>
      </w:pPr>
      <w:r w:rsidRPr="005A6329">
        <w:rPr>
          <w:color w:val="000000"/>
          <w:shd w:val="clear" w:color="auto" w:fill="FFFFFF"/>
        </w:rPr>
        <w:t xml:space="preserve">3) </w:t>
      </w:r>
      <w:proofErr w:type="gramStart"/>
      <w:r w:rsidRPr="005A6329">
        <w:rPr>
          <w:color w:val="000000"/>
          <w:shd w:val="clear" w:color="auto" w:fill="FFFFFF"/>
        </w:rPr>
        <w:t>проживающие</w:t>
      </w:r>
      <w:proofErr w:type="gramEnd"/>
      <w:r w:rsidRPr="005A6329">
        <w:rPr>
          <w:color w:val="000000"/>
          <w:shd w:val="clear" w:color="auto" w:fill="FFFFFF"/>
        </w:rPr>
        <w:t xml:space="preserve"> в помещении, не отвечающем установленным для жилых помещений требованиям;</w:t>
      </w:r>
    </w:p>
    <w:p w:rsidR="005A6329" w:rsidRPr="005A6329" w:rsidRDefault="005A6329" w:rsidP="005A6329">
      <w:pPr>
        <w:autoSpaceDE w:val="0"/>
        <w:autoSpaceDN w:val="0"/>
        <w:adjustRightInd w:val="0"/>
        <w:ind w:firstLine="540"/>
        <w:jc w:val="both"/>
        <w:rPr>
          <w:color w:val="000000"/>
          <w:shd w:val="clear" w:color="auto" w:fill="FFFFFF"/>
        </w:rPr>
      </w:pPr>
      <w:proofErr w:type="gramStart"/>
      <w:r w:rsidRPr="005A6329">
        <w:rPr>
          <w:color w:val="000000"/>
          <w:shd w:val="clear" w:color="auto" w:fill="FFFFFF"/>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w:t>
      </w:r>
      <w:r w:rsidRPr="005A6329">
        <w:rPr>
          <w:color w:val="000000"/>
          <w:shd w:val="clear" w:color="auto" w:fill="FFFFFF"/>
        </w:rPr>
        <w:lastRenderedPageBreak/>
        <w:t>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5A6329">
        <w:rPr>
          <w:color w:val="000000"/>
          <w:shd w:val="clear" w:color="auto" w:fill="FFFFFF"/>
        </w:rPr>
        <w:t xml:space="preserve">, при которой совместное проживание с ним в одной квартире невозможно, и не </w:t>
      </w:r>
      <w:proofErr w:type="gramStart"/>
      <w:r w:rsidRPr="005A6329">
        <w:rPr>
          <w:color w:val="000000"/>
          <w:shd w:val="clear" w:color="auto" w:fill="FFFFFF"/>
        </w:rPr>
        <w:t>имеющими</w:t>
      </w:r>
      <w:proofErr w:type="gramEnd"/>
      <w:r w:rsidRPr="005A6329">
        <w:rPr>
          <w:color w:val="000000"/>
          <w:shd w:val="clear" w:color="auto" w:fill="FFFFFF"/>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5A6329" w:rsidRPr="005A6329" w:rsidRDefault="005A6329" w:rsidP="005A6329">
      <w:pPr>
        <w:autoSpaceDE w:val="0"/>
        <w:autoSpaceDN w:val="0"/>
        <w:adjustRightInd w:val="0"/>
        <w:ind w:firstLine="540"/>
        <w:jc w:val="both"/>
        <w:rPr>
          <w:color w:val="000000"/>
          <w:shd w:val="clear" w:color="auto" w:fill="FFFFFF"/>
        </w:rPr>
      </w:pPr>
      <w:r w:rsidRPr="005A6329">
        <w:rPr>
          <w:color w:val="000000"/>
          <w:shd w:val="clear" w:color="auto" w:fill="FFFFFF"/>
        </w:rPr>
        <w:t xml:space="preserve">   1.</w:t>
      </w:r>
      <w:r>
        <w:rPr>
          <w:color w:val="000000"/>
          <w:shd w:val="clear" w:color="auto" w:fill="FFFFFF"/>
        </w:rPr>
        <w:t>2</w:t>
      </w:r>
      <w:r w:rsidRPr="005A6329">
        <w:rPr>
          <w:color w:val="000000"/>
          <w:shd w:val="clear" w:color="auto" w:fill="FFFFFF"/>
        </w:rPr>
        <w:t xml:space="preserve">. В пункте 8 Административного регламента: в подпункте 8 точку </w:t>
      </w:r>
      <w:proofErr w:type="gramStart"/>
      <w:r w:rsidRPr="005A6329">
        <w:rPr>
          <w:color w:val="000000"/>
          <w:shd w:val="clear" w:color="auto" w:fill="FFFFFF"/>
        </w:rPr>
        <w:t>заменить на точку</w:t>
      </w:r>
      <w:proofErr w:type="gramEnd"/>
      <w:r w:rsidRPr="005A6329">
        <w:rPr>
          <w:color w:val="000000"/>
          <w:shd w:val="clear" w:color="auto" w:fill="FFFFFF"/>
        </w:rPr>
        <w:t xml:space="preserve"> запятую и дополнить подпунктом 9 следующего содержания:</w:t>
      </w:r>
    </w:p>
    <w:p w:rsidR="005A6329" w:rsidRDefault="005A6329" w:rsidP="005A6329">
      <w:pPr>
        <w:autoSpaceDE w:val="0"/>
        <w:autoSpaceDN w:val="0"/>
        <w:adjustRightInd w:val="0"/>
        <w:ind w:firstLine="540"/>
        <w:jc w:val="both"/>
        <w:rPr>
          <w:color w:val="000000"/>
          <w:shd w:val="clear" w:color="auto" w:fill="FFFFFF"/>
        </w:rPr>
      </w:pPr>
      <w:r w:rsidRPr="005A6329">
        <w:rPr>
          <w:color w:val="000000"/>
          <w:shd w:val="clear" w:color="auto" w:fill="FFFFFF"/>
        </w:rPr>
        <w:t>«9) документ, подтверждающий, что в составе семьи имеется больной, страдающий тяжелой формой хронического заболевания, при котором совместное проживание с ним в одной квартире невозможно</w:t>
      </w:r>
      <w:proofErr w:type="gramStart"/>
      <w:r w:rsidRPr="005A6329">
        <w:rPr>
          <w:color w:val="000000"/>
          <w:shd w:val="clear" w:color="auto" w:fill="FFFFFF"/>
        </w:rPr>
        <w:t>.».</w:t>
      </w:r>
      <w:proofErr w:type="gramEnd"/>
    </w:p>
    <w:p w:rsidR="003C03AA" w:rsidRPr="0095518A" w:rsidRDefault="00A41D2C" w:rsidP="005A6329">
      <w:pPr>
        <w:autoSpaceDE w:val="0"/>
        <w:autoSpaceDN w:val="0"/>
        <w:adjustRightInd w:val="0"/>
        <w:ind w:firstLine="540"/>
        <w:jc w:val="both"/>
        <w:rPr>
          <w:rStyle w:val="FontStyle25"/>
          <w:rFonts w:ascii="Times New Roman" w:hAnsi="Times New Roman" w:cs="Times New Roman"/>
        </w:rPr>
      </w:pPr>
      <w:r>
        <w:t>2.</w:t>
      </w:r>
      <w:r w:rsidR="003C03AA" w:rsidRPr="0095518A">
        <w:t xml:space="preserve"> </w:t>
      </w:r>
      <w:r w:rsidR="003C03AA" w:rsidRPr="0095518A">
        <w:rPr>
          <w:rStyle w:val="FontStyle25"/>
          <w:rFonts w:ascii="Times New Roman" w:hAnsi="Times New Roman" w:cs="Times New Roman"/>
        </w:rPr>
        <w:t>Настоящее постановление подлежит официальному опубликованию (обнародованию) и вступает в силу после</w:t>
      </w:r>
      <w:r w:rsidR="003C03AA" w:rsidRPr="0095518A">
        <w:t xml:space="preserve"> его </w:t>
      </w:r>
      <w:r w:rsidR="003C03AA" w:rsidRPr="0095518A">
        <w:rPr>
          <w:rStyle w:val="FontStyle25"/>
          <w:rFonts w:ascii="Times New Roman" w:hAnsi="Times New Roman" w:cs="Times New Roman"/>
        </w:rPr>
        <w:t>официального опубликования (обнародования).</w:t>
      </w:r>
    </w:p>
    <w:p w:rsidR="00A5798F" w:rsidRPr="0095518A" w:rsidRDefault="00A5798F" w:rsidP="00A5798F">
      <w:pPr>
        <w:shd w:val="clear" w:color="auto" w:fill="FFFFFF"/>
        <w:tabs>
          <w:tab w:val="left" w:pos="8820"/>
        </w:tabs>
        <w:ind w:firstLine="709"/>
        <w:jc w:val="both"/>
      </w:pPr>
    </w:p>
    <w:p w:rsidR="002728FB" w:rsidRPr="0095518A" w:rsidRDefault="00C30278" w:rsidP="005A786B">
      <w:pPr>
        <w:jc w:val="both"/>
      </w:pPr>
      <w:r w:rsidRPr="0095518A">
        <w:t xml:space="preserve">Глава Ольгинского сельского поселения:                                         </w:t>
      </w:r>
      <w:proofErr w:type="spellStart"/>
      <w:r w:rsidR="007B0154" w:rsidRPr="0095518A">
        <w:t>В.В.Зызник</w:t>
      </w:r>
      <w:proofErr w:type="spellEnd"/>
    </w:p>
    <w:sectPr w:rsidR="002728FB" w:rsidRPr="0095518A" w:rsidSect="002728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F1C53"/>
    <w:multiLevelType w:val="hybridMultilevel"/>
    <w:tmpl w:val="AF468EF2"/>
    <w:lvl w:ilvl="0" w:tplc="04190011">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662D"/>
    <w:rsid w:val="0001466E"/>
    <w:rsid w:val="000329A7"/>
    <w:rsid w:val="00036B6A"/>
    <w:rsid w:val="00084959"/>
    <w:rsid w:val="000C7BE0"/>
    <w:rsid w:val="00133BCB"/>
    <w:rsid w:val="001D622E"/>
    <w:rsid w:val="002728FB"/>
    <w:rsid w:val="002B3A3D"/>
    <w:rsid w:val="002C594E"/>
    <w:rsid w:val="003B337A"/>
    <w:rsid w:val="003C03AA"/>
    <w:rsid w:val="00450FF5"/>
    <w:rsid w:val="004657E9"/>
    <w:rsid w:val="005561B8"/>
    <w:rsid w:val="0055662D"/>
    <w:rsid w:val="00557B24"/>
    <w:rsid w:val="005A6329"/>
    <w:rsid w:val="005A786B"/>
    <w:rsid w:val="005F1428"/>
    <w:rsid w:val="00700239"/>
    <w:rsid w:val="00724D43"/>
    <w:rsid w:val="00792E60"/>
    <w:rsid w:val="007B0154"/>
    <w:rsid w:val="007F7DBB"/>
    <w:rsid w:val="00896A35"/>
    <w:rsid w:val="00941E71"/>
    <w:rsid w:val="0095518A"/>
    <w:rsid w:val="00965130"/>
    <w:rsid w:val="0098660B"/>
    <w:rsid w:val="009C1E4E"/>
    <w:rsid w:val="00A305F3"/>
    <w:rsid w:val="00A41D2C"/>
    <w:rsid w:val="00A5798F"/>
    <w:rsid w:val="00AE2EA3"/>
    <w:rsid w:val="00B139B1"/>
    <w:rsid w:val="00B141F6"/>
    <w:rsid w:val="00B81AB9"/>
    <w:rsid w:val="00C30278"/>
    <w:rsid w:val="00C56253"/>
    <w:rsid w:val="00C74929"/>
    <w:rsid w:val="00C8502C"/>
    <w:rsid w:val="00DC6DB3"/>
    <w:rsid w:val="00DD5F29"/>
    <w:rsid w:val="00DD66FB"/>
    <w:rsid w:val="00E3130E"/>
    <w:rsid w:val="00E77421"/>
    <w:rsid w:val="00E81458"/>
    <w:rsid w:val="00EE7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566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7B0154"/>
    <w:rPr>
      <w:rFonts w:ascii="Tahoma" w:hAnsi="Tahoma" w:cs="Tahoma"/>
      <w:sz w:val="16"/>
      <w:szCs w:val="16"/>
    </w:rPr>
  </w:style>
  <w:style w:type="character" w:customStyle="1" w:styleId="a4">
    <w:name w:val="Текст выноски Знак"/>
    <w:basedOn w:val="a0"/>
    <w:link w:val="a3"/>
    <w:uiPriority w:val="99"/>
    <w:semiHidden/>
    <w:rsid w:val="007B0154"/>
    <w:rPr>
      <w:rFonts w:ascii="Tahoma" w:eastAsia="Times New Roman" w:hAnsi="Tahoma" w:cs="Tahoma"/>
      <w:sz w:val="16"/>
      <w:szCs w:val="16"/>
      <w:lang w:eastAsia="ru-RU"/>
    </w:rPr>
  </w:style>
  <w:style w:type="paragraph" w:customStyle="1" w:styleId="31">
    <w:name w:val="Основной текст 31"/>
    <w:basedOn w:val="a"/>
    <w:rsid w:val="00DC6DB3"/>
    <w:pPr>
      <w:suppressAutoHyphens/>
      <w:jc w:val="center"/>
    </w:pPr>
    <w:rPr>
      <w:b/>
      <w:sz w:val="28"/>
      <w:lang w:eastAsia="zh-CN"/>
    </w:rPr>
  </w:style>
  <w:style w:type="character" w:styleId="a5">
    <w:name w:val="Strong"/>
    <w:basedOn w:val="a0"/>
    <w:qFormat/>
    <w:rsid w:val="00DC6DB3"/>
    <w:rPr>
      <w:b/>
      <w:bCs/>
    </w:rPr>
  </w:style>
  <w:style w:type="paragraph" w:styleId="a6">
    <w:name w:val="No Spacing"/>
    <w:link w:val="a7"/>
    <w:uiPriority w:val="1"/>
    <w:qFormat/>
    <w:rsid w:val="00DC6DB3"/>
    <w:pPr>
      <w:suppressAutoHyphens/>
      <w:spacing w:after="0" w:line="240" w:lineRule="auto"/>
    </w:pPr>
    <w:rPr>
      <w:rFonts w:ascii="Calibri" w:eastAsia="Calibri" w:hAnsi="Calibri" w:cs="Calibri"/>
      <w:lang w:eastAsia="ar-SA"/>
    </w:rPr>
  </w:style>
  <w:style w:type="character" w:customStyle="1" w:styleId="a7">
    <w:name w:val="Без интервала Знак"/>
    <w:link w:val="a6"/>
    <w:locked/>
    <w:rsid w:val="00DC6DB3"/>
    <w:rPr>
      <w:rFonts w:ascii="Calibri" w:eastAsia="Calibri" w:hAnsi="Calibri" w:cs="Calibri"/>
      <w:lang w:eastAsia="ar-SA"/>
    </w:rPr>
  </w:style>
  <w:style w:type="paragraph" w:customStyle="1" w:styleId="consplusnormal">
    <w:name w:val="consplusnormal"/>
    <w:basedOn w:val="a"/>
    <w:rsid w:val="00A5798F"/>
    <w:pPr>
      <w:spacing w:before="100" w:beforeAutospacing="1" w:after="100" w:afterAutospacing="1"/>
    </w:pPr>
  </w:style>
  <w:style w:type="character" w:customStyle="1" w:styleId="FontStyle17">
    <w:name w:val="Font Style17"/>
    <w:rsid w:val="00941E71"/>
    <w:rPr>
      <w:rFonts w:ascii="Times New Roman" w:hAnsi="Times New Roman" w:cs="Times New Roman" w:hint="default"/>
      <w:sz w:val="26"/>
      <w:szCs w:val="26"/>
    </w:rPr>
  </w:style>
  <w:style w:type="character" w:customStyle="1" w:styleId="FontStyle25">
    <w:name w:val="Font Style25"/>
    <w:basedOn w:val="a0"/>
    <w:rsid w:val="003C03AA"/>
    <w:rPr>
      <w:rFonts w:ascii="Sylfaen" w:hAnsi="Sylfaen" w:cs="Sylfaen"/>
      <w:sz w:val="24"/>
      <w:szCs w:val="24"/>
    </w:rPr>
  </w:style>
  <w:style w:type="paragraph" w:styleId="a8">
    <w:name w:val="List Paragraph"/>
    <w:basedOn w:val="a"/>
    <w:uiPriority w:val="34"/>
    <w:qFormat/>
    <w:rsid w:val="003C03AA"/>
    <w:pPr>
      <w:ind w:left="720"/>
      <w:contextualSpacing/>
    </w:pPr>
  </w:style>
  <w:style w:type="paragraph" w:customStyle="1" w:styleId="ConsPlusNormal0">
    <w:name w:val="ConsPlusNormal"/>
    <w:rsid w:val="00AE2E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19033615">
      <w:bodyDiv w:val="1"/>
      <w:marLeft w:val="0"/>
      <w:marRight w:val="0"/>
      <w:marTop w:val="0"/>
      <w:marBottom w:val="0"/>
      <w:divBdr>
        <w:top w:val="none" w:sz="0" w:space="0" w:color="auto"/>
        <w:left w:val="none" w:sz="0" w:space="0" w:color="auto"/>
        <w:bottom w:val="none" w:sz="0" w:space="0" w:color="auto"/>
        <w:right w:val="none" w:sz="0" w:space="0" w:color="auto"/>
      </w:divBdr>
    </w:div>
    <w:div w:id="208583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A7CCF-521A-4857-8A3D-ED109F4B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599</Words>
  <Characters>3419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4</cp:revision>
  <cp:lastPrinted>2024-03-20T09:26:00Z</cp:lastPrinted>
  <dcterms:created xsi:type="dcterms:W3CDTF">2024-02-27T10:39:00Z</dcterms:created>
  <dcterms:modified xsi:type="dcterms:W3CDTF">2024-03-20T09:38:00Z</dcterms:modified>
</cp:coreProperties>
</file>