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99D" w:rsidRPr="00525F51" w:rsidRDefault="00A5099D" w:rsidP="00A5099D">
      <w:pPr>
        <w:widowControl w:val="0"/>
        <w:autoSpaceDE w:val="0"/>
        <w:autoSpaceDN w:val="0"/>
        <w:adjustRightInd w:val="0"/>
        <w:jc w:val="center"/>
        <w:rPr>
          <w:szCs w:val="24"/>
        </w:rPr>
      </w:pPr>
      <w:r w:rsidRPr="00525F51">
        <w:rPr>
          <w:szCs w:val="24"/>
        </w:rPr>
        <w:t xml:space="preserve">СОВЕТ ОЛЬГИНСКОГО СЕЛЬСКОГО ПОСЕЛЕНИЯ                                  </w:t>
      </w:r>
      <w:r w:rsidRPr="00525F51">
        <w:rPr>
          <w:szCs w:val="24"/>
          <w:u w:val="single"/>
        </w:rPr>
        <w:t>ПОЛТАВСКОГО МУНИЦИПАЛЬНОГО РАЙОНА ОМСКОЙ ОБЛАСТИ</w:t>
      </w:r>
    </w:p>
    <w:p w:rsidR="00A5099D" w:rsidRPr="00525F51" w:rsidRDefault="00A5099D" w:rsidP="00A5099D">
      <w:pPr>
        <w:widowControl w:val="0"/>
        <w:autoSpaceDE w:val="0"/>
        <w:autoSpaceDN w:val="0"/>
        <w:adjustRightInd w:val="0"/>
        <w:jc w:val="center"/>
        <w:rPr>
          <w:bCs/>
          <w:szCs w:val="24"/>
        </w:rPr>
      </w:pPr>
    </w:p>
    <w:p w:rsidR="00A5099D" w:rsidRPr="00525F51" w:rsidRDefault="00A5099D" w:rsidP="00A5099D">
      <w:pPr>
        <w:widowControl w:val="0"/>
        <w:autoSpaceDE w:val="0"/>
        <w:autoSpaceDN w:val="0"/>
        <w:adjustRightInd w:val="0"/>
        <w:jc w:val="center"/>
        <w:rPr>
          <w:bCs/>
          <w:szCs w:val="24"/>
        </w:rPr>
      </w:pPr>
      <w:r w:rsidRPr="00525F51">
        <w:rPr>
          <w:bCs/>
          <w:szCs w:val="24"/>
        </w:rPr>
        <w:t xml:space="preserve">РЕШЕНИЕ </w:t>
      </w:r>
    </w:p>
    <w:p w:rsidR="00A5099D" w:rsidRPr="00525F51" w:rsidRDefault="00A5099D" w:rsidP="00A5099D">
      <w:pPr>
        <w:widowControl w:val="0"/>
        <w:autoSpaceDE w:val="0"/>
        <w:autoSpaceDN w:val="0"/>
        <w:adjustRightInd w:val="0"/>
        <w:jc w:val="both"/>
        <w:rPr>
          <w:iCs/>
          <w:szCs w:val="24"/>
        </w:rPr>
      </w:pPr>
    </w:p>
    <w:p w:rsidR="00A5099D" w:rsidRPr="00525F51" w:rsidRDefault="00A5099D" w:rsidP="00A5099D">
      <w:pPr>
        <w:widowControl w:val="0"/>
        <w:autoSpaceDE w:val="0"/>
        <w:autoSpaceDN w:val="0"/>
        <w:adjustRightInd w:val="0"/>
        <w:jc w:val="center"/>
        <w:rPr>
          <w:iCs/>
          <w:szCs w:val="24"/>
        </w:rPr>
      </w:pPr>
      <w:r w:rsidRPr="00525F51">
        <w:rPr>
          <w:iCs/>
          <w:szCs w:val="24"/>
        </w:rPr>
        <w:t xml:space="preserve">от </w:t>
      </w:r>
      <w:r w:rsidR="00A22C40">
        <w:rPr>
          <w:iCs/>
          <w:szCs w:val="24"/>
        </w:rPr>
        <w:t>31</w:t>
      </w:r>
      <w:r w:rsidRPr="00525F51">
        <w:rPr>
          <w:iCs/>
          <w:szCs w:val="24"/>
        </w:rPr>
        <w:t xml:space="preserve"> </w:t>
      </w:r>
      <w:r w:rsidR="008754E5">
        <w:rPr>
          <w:iCs/>
          <w:szCs w:val="24"/>
        </w:rPr>
        <w:t>января 2024</w:t>
      </w:r>
      <w:r w:rsidRPr="00525F51">
        <w:rPr>
          <w:iCs/>
          <w:szCs w:val="24"/>
        </w:rPr>
        <w:t xml:space="preserve"> года                        </w:t>
      </w:r>
      <w:r w:rsidR="00525F51">
        <w:rPr>
          <w:iCs/>
          <w:szCs w:val="24"/>
        </w:rPr>
        <w:t xml:space="preserve">                             </w:t>
      </w:r>
      <w:r w:rsidRPr="00525F51">
        <w:rPr>
          <w:iCs/>
          <w:szCs w:val="24"/>
        </w:rPr>
        <w:t xml:space="preserve">                                              </w:t>
      </w:r>
      <w:r w:rsidR="00E738AF" w:rsidRPr="00525F51">
        <w:rPr>
          <w:iCs/>
          <w:szCs w:val="24"/>
        </w:rPr>
        <w:t xml:space="preserve">№ </w:t>
      </w:r>
      <w:r w:rsidR="00A22C40">
        <w:rPr>
          <w:iCs/>
          <w:szCs w:val="24"/>
        </w:rPr>
        <w:t>5</w:t>
      </w:r>
    </w:p>
    <w:p w:rsidR="00A5099D" w:rsidRPr="00525F51" w:rsidRDefault="00A5099D" w:rsidP="00A5099D">
      <w:pPr>
        <w:widowControl w:val="0"/>
        <w:autoSpaceDE w:val="0"/>
        <w:autoSpaceDN w:val="0"/>
        <w:adjustRightInd w:val="0"/>
        <w:jc w:val="both"/>
        <w:rPr>
          <w:iCs/>
          <w:szCs w:val="24"/>
          <w:highlight w:val="yellow"/>
        </w:rPr>
      </w:pPr>
    </w:p>
    <w:p w:rsidR="00525F51" w:rsidRPr="00383B1D" w:rsidRDefault="00525F51" w:rsidP="00383B1D">
      <w:pPr>
        <w:pStyle w:val="ConsPlusTitle"/>
        <w:widowControl/>
        <w:ind w:right="4535"/>
        <w:jc w:val="both"/>
        <w:rPr>
          <w:b w:val="0"/>
          <w:spacing w:val="2"/>
        </w:rPr>
      </w:pPr>
      <w:r w:rsidRPr="00383B1D">
        <w:rPr>
          <w:b w:val="0"/>
        </w:rPr>
        <w:t>О внесении изменений в решение от 1</w:t>
      </w:r>
      <w:r w:rsidR="00383B1D" w:rsidRPr="00383B1D">
        <w:rPr>
          <w:b w:val="0"/>
          <w:bCs w:val="0"/>
        </w:rPr>
        <w:t>9</w:t>
      </w:r>
      <w:r w:rsidRPr="00383B1D">
        <w:rPr>
          <w:b w:val="0"/>
        </w:rPr>
        <w:t>.0</w:t>
      </w:r>
      <w:r w:rsidR="00383B1D" w:rsidRPr="00383B1D">
        <w:rPr>
          <w:b w:val="0"/>
          <w:bCs w:val="0"/>
        </w:rPr>
        <w:t>9</w:t>
      </w:r>
      <w:r w:rsidRPr="00383B1D">
        <w:rPr>
          <w:b w:val="0"/>
        </w:rPr>
        <w:t>.20</w:t>
      </w:r>
      <w:r w:rsidR="00383B1D" w:rsidRPr="00383B1D">
        <w:rPr>
          <w:b w:val="0"/>
          <w:bCs w:val="0"/>
        </w:rPr>
        <w:t>06</w:t>
      </w:r>
      <w:r w:rsidRPr="00383B1D">
        <w:rPr>
          <w:b w:val="0"/>
        </w:rPr>
        <w:t xml:space="preserve"> № 4</w:t>
      </w:r>
      <w:r w:rsidR="00383B1D" w:rsidRPr="00383B1D">
        <w:rPr>
          <w:b w:val="0"/>
          <w:bCs w:val="0"/>
        </w:rPr>
        <w:t>1</w:t>
      </w:r>
      <w:r w:rsidRPr="00383B1D">
        <w:rPr>
          <w:b w:val="0"/>
        </w:rPr>
        <w:t xml:space="preserve"> «</w:t>
      </w:r>
      <w:r w:rsidR="00383B1D" w:rsidRPr="00383B1D">
        <w:rPr>
          <w:b w:val="0"/>
        </w:rPr>
        <w:t xml:space="preserve">Об утверждении Положения о процедуре обнародования муниципальных правовых актов в </w:t>
      </w:r>
      <w:proofErr w:type="spellStart"/>
      <w:r w:rsidR="00383B1D" w:rsidRPr="00383B1D">
        <w:rPr>
          <w:b w:val="0"/>
        </w:rPr>
        <w:t>Ольгинском</w:t>
      </w:r>
      <w:proofErr w:type="spellEnd"/>
      <w:r w:rsidR="00383B1D" w:rsidRPr="00383B1D">
        <w:rPr>
          <w:b w:val="0"/>
        </w:rPr>
        <w:t xml:space="preserve"> сельском поселении</w:t>
      </w:r>
      <w:r w:rsidR="00383B1D">
        <w:rPr>
          <w:b w:val="0"/>
        </w:rPr>
        <w:t>»</w:t>
      </w:r>
    </w:p>
    <w:p w:rsidR="00525F51" w:rsidRPr="004F06CE" w:rsidRDefault="00525F51" w:rsidP="00525F51">
      <w:pPr>
        <w:pStyle w:val="a8"/>
        <w:spacing w:after="0" w:line="240" w:lineRule="auto"/>
        <w:ind w:left="0" w:firstLine="0"/>
        <w:rPr>
          <w:szCs w:val="28"/>
        </w:rPr>
      </w:pPr>
      <w:r w:rsidRPr="004F06CE">
        <w:rPr>
          <w:szCs w:val="28"/>
        </w:rPr>
        <w:t xml:space="preserve">      </w:t>
      </w:r>
    </w:p>
    <w:p w:rsidR="00A5099D" w:rsidRPr="00525F51" w:rsidRDefault="00A5099D" w:rsidP="00A5099D">
      <w:pPr>
        <w:widowControl w:val="0"/>
        <w:autoSpaceDE w:val="0"/>
        <w:autoSpaceDN w:val="0"/>
        <w:adjustRightInd w:val="0"/>
        <w:jc w:val="both"/>
        <w:rPr>
          <w:iCs/>
          <w:szCs w:val="24"/>
          <w:highlight w:val="yellow"/>
        </w:rPr>
      </w:pPr>
    </w:p>
    <w:p w:rsidR="00525F51" w:rsidRPr="00525F51" w:rsidRDefault="00525F51" w:rsidP="00525F51">
      <w:pPr>
        <w:pStyle w:val="a8"/>
        <w:spacing w:after="0" w:line="240" w:lineRule="auto"/>
        <w:ind w:left="0"/>
        <w:rPr>
          <w:sz w:val="24"/>
          <w:szCs w:val="24"/>
        </w:rPr>
      </w:pPr>
      <w:r w:rsidRPr="00525F51">
        <w:rPr>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rsidRPr="00525F51">
        <w:rPr>
          <w:bCs/>
          <w:sz w:val="24"/>
          <w:szCs w:val="24"/>
        </w:rPr>
        <w:t>Ольгинского сельского</w:t>
      </w:r>
      <w:r w:rsidRPr="00525F51">
        <w:rPr>
          <w:sz w:val="24"/>
          <w:szCs w:val="24"/>
        </w:rPr>
        <w:t xml:space="preserve"> поселения,</w:t>
      </w:r>
      <w:r w:rsidR="008754E5">
        <w:rPr>
          <w:sz w:val="24"/>
          <w:szCs w:val="24"/>
        </w:rPr>
        <w:t xml:space="preserve"> принимая во внимание письмо прокуратуры от 23.12.2023 № 7-08-2023/117</w:t>
      </w:r>
      <w:r w:rsidR="00406206">
        <w:rPr>
          <w:sz w:val="24"/>
          <w:szCs w:val="24"/>
        </w:rPr>
        <w:t>4</w:t>
      </w:r>
      <w:r w:rsidRPr="00525F51">
        <w:rPr>
          <w:sz w:val="24"/>
          <w:szCs w:val="24"/>
        </w:rPr>
        <w:t xml:space="preserve"> Совет </w:t>
      </w:r>
      <w:r w:rsidRPr="00525F51">
        <w:rPr>
          <w:bCs/>
          <w:sz w:val="24"/>
          <w:szCs w:val="24"/>
        </w:rPr>
        <w:t>Ольгинского сельского</w:t>
      </w:r>
      <w:r w:rsidRPr="00525F51">
        <w:rPr>
          <w:sz w:val="24"/>
          <w:szCs w:val="24"/>
        </w:rPr>
        <w:t xml:space="preserve"> поселения,</w:t>
      </w:r>
      <w:r w:rsidR="009E4B2F">
        <w:rPr>
          <w:sz w:val="24"/>
          <w:szCs w:val="24"/>
        </w:rPr>
        <w:t xml:space="preserve">                                             </w:t>
      </w:r>
    </w:p>
    <w:p w:rsidR="00A5099D" w:rsidRPr="00525F51" w:rsidRDefault="00A5099D" w:rsidP="00A5099D">
      <w:pPr>
        <w:ind w:firstLine="709"/>
        <w:jc w:val="both"/>
        <w:rPr>
          <w:rStyle w:val="FontStyle25"/>
        </w:rPr>
      </w:pPr>
    </w:p>
    <w:p w:rsidR="00A5099D" w:rsidRPr="00525F51" w:rsidRDefault="00A5099D" w:rsidP="00385D1A">
      <w:pPr>
        <w:ind w:firstLine="567"/>
        <w:rPr>
          <w:rStyle w:val="FontStyle25"/>
        </w:rPr>
      </w:pPr>
      <w:r w:rsidRPr="00525F51">
        <w:rPr>
          <w:rStyle w:val="FontStyle25"/>
        </w:rPr>
        <w:t>РЕШИЛ:</w:t>
      </w:r>
    </w:p>
    <w:p w:rsidR="00A5099D" w:rsidRPr="00406206" w:rsidRDefault="00406206" w:rsidP="00406206">
      <w:pPr>
        <w:pStyle w:val="ConsPlusTitle"/>
        <w:widowControl/>
        <w:ind w:right="-1" w:firstLine="709"/>
        <w:jc w:val="both"/>
        <w:rPr>
          <w:rStyle w:val="FontStyle25"/>
          <w:b w:val="0"/>
        </w:rPr>
      </w:pPr>
      <w:r>
        <w:rPr>
          <w:b w:val="0"/>
        </w:rPr>
        <w:t>1. Внести в</w:t>
      </w:r>
      <w:r w:rsidRPr="00406206">
        <w:rPr>
          <w:b w:val="0"/>
        </w:rPr>
        <w:t xml:space="preserve"> решение Совета Ольгинского сельского поселения</w:t>
      </w:r>
      <w:r>
        <w:t xml:space="preserve"> </w:t>
      </w:r>
      <w:r w:rsidRPr="00406206">
        <w:rPr>
          <w:b w:val="0"/>
        </w:rPr>
        <w:t>от 1</w:t>
      </w:r>
      <w:r w:rsidRPr="00406206">
        <w:rPr>
          <w:b w:val="0"/>
          <w:bCs w:val="0"/>
        </w:rPr>
        <w:t>9</w:t>
      </w:r>
      <w:r w:rsidRPr="00406206">
        <w:rPr>
          <w:b w:val="0"/>
        </w:rPr>
        <w:t>.0</w:t>
      </w:r>
      <w:r w:rsidRPr="00406206">
        <w:rPr>
          <w:b w:val="0"/>
          <w:bCs w:val="0"/>
        </w:rPr>
        <w:t>9</w:t>
      </w:r>
      <w:r w:rsidRPr="00406206">
        <w:rPr>
          <w:b w:val="0"/>
        </w:rPr>
        <w:t>.20</w:t>
      </w:r>
      <w:r w:rsidRPr="00406206">
        <w:rPr>
          <w:b w:val="0"/>
          <w:bCs w:val="0"/>
        </w:rPr>
        <w:t>06</w:t>
      </w:r>
      <w:r w:rsidRPr="00406206">
        <w:rPr>
          <w:b w:val="0"/>
        </w:rPr>
        <w:t xml:space="preserve"> № 4</w:t>
      </w:r>
      <w:r w:rsidRPr="00406206">
        <w:rPr>
          <w:b w:val="0"/>
          <w:bCs w:val="0"/>
        </w:rPr>
        <w:t>1</w:t>
      </w:r>
      <w:r w:rsidRPr="00406206">
        <w:rPr>
          <w:b w:val="0"/>
        </w:rPr>
        <w:t xml:space="preserve"> «Об утверждении Положения о процедуре обнародования муниципальных правовых актов в </w:t>
      </w:r>
      <w:proofErr w:type="spellStart"/>
      <w:r w:rsidRPr="00406206">
        <w:rPr>
          <w:b w:val="0"/>
        </w:rPr>
        <w:t>Ольгинском</w:t>
      </w:r>
      <w:proofErr w:type="spellEnd"/>
      <w:r w:rsidRPr="00406206">
        <w:rPr>
          <w:b w:val="0"/>
        </w:rPr>
        <w:t xml:space="preserve"> сельском поселении»</w:t>
      </w:r>
      <w:r w:rsidR="00525F51" w:rsidRPr="00406206">
        <w:rPr>
          <w:b w:val="0"/>
        </w:rPr>
        <w:t>, следующие изменения:</w:t>
      </w:r>
    </w:p>
    <w:p w:rsidR="008754E5" w:rsidRDefault="00525F51" w:rsidP="00685529">
      <w:pPr>
        <w:pStyle w:val="ConsPlusNormal"/>
        <w:widowControl/>
        <w:ind w:firstLine="709"/>
        <w:jc w:val="both"/>
        <w:rPr>
          <w:rFonts w:ascii="Times New Roman" w:eastAsia="Calibri" w:hAnsi="Times New Roman" w:cs="Times New Roman"/>
          <w:sz w:val="24"/>
          <w:szCs w:val="24"/>
          <w:lang w:eastAsia="en-US"/>
        </w:rPr>
      </w:pPr>
      <w:r w:rsidRPr="00406206">
        <w:rPr>
          <w:rFonts w:ascii="Times New Roman" w:eastAsia="Calibri" w:hAnsi="Times New Roman" w:cs="Times New Roman"/>
          <w:sz w:val="24"/>
          <w:szCs w:val="24"/>
          <w:lang w:eastAsia="en-US"/>
        </w:rPr>
        <w:t xml:space="preserve">1.1. </w:t>
      </w:r>
      <w:r w:rsidR="00406206" w:rsidRPr="00406206">
        <w:rPr>
          <w:rFonts w:ascii="Times New Roman" w:hAnsi="Times New Roman" w:cs="Times New Roman"/>
          <w:sz w:val="24"/>
          <w:szCs w:val="24"/>
        </w:rPr>
        <w:t xml:space="preserve">Приложение к решению Совета  депутатов Ольгинского  сельского поселения от 19.09.2006   № 41 </w:t>
      </w:r>
      <w:r w:rsidR="008754E5" w:rsidRPr="00406206">
        <w:rPr>
          <w:rFonts w:ascii="Times New Roman" w:eastAsia="Calibri" w:hAnsi="Times New Roman" w:cs="Times New Roman"/>
          <w:sz w:val="24"/>
          <w:szCs w:val="24"/>
          <w:lang w:eastAsia="en-US"/>
        </w:rPr>
        <w:t xml:space="preserve"> изложить в редакции</w:t>
      </w:r>
      <w:r w:rsidR="00406206" w:rsidRPr="00406206">
        <w:rPr>
          <w:rFonts w:ascii="Times New Roman" w:eastAsia="Calibri" w:hAnsi="Times New Roman" w:cs="Times New Roman"/>
          <w:sz w:val="24"/>
          <w:szCs w:val="24"/>
          <w:lang w:eastAsia="en-US"/>
        </w:rPr>
        <w:t>, согласно Приложению к настоящему решению</w:t>
      </w:r>
      <w:r w:rsidR="00685529">
        <w:rPr>
          <w:rFonts w:ascii="Times New Roman" w:eastAsia="Calibri" w:hAnsi="Times New Roman" w:cs="Times New Roman"/>
          <w:sz w:val="24"/>
          <w:szCs w:val="24"/>
          <w:lang w:eastAsia="en-US"/>
        </w:rPr>
        <w:t>.</w:t>
      </w:r>
    </w:p>
    <w:p w:rsidR="0084471A" w:rsidRDefault="0084471A" w:rsidP="00685529">
      <w:pPr>
        <w:pStyle w:val="ConsPlusNormal"/>
        <w:widowControl/>
        <w:ind w:firstLine="709"/>
        <w:jc w:val="both"/>
        <w:rPr>
          <w:rFonts w:ascii="Times New Roman" w:eastAsia="Calibri" w:hAnsi="Times New Roman" w:cs="Times New Roman"/>
          <w:sz w:val="24"/>
          <w:szCs w:val="24"/>
          <w:lang w:eastAsia="en-US"/>
        </w:rPr>
      </w:pPr>
      <w:r w:rsidRPr="0084471A">
        <w:rPr>
          <w:rFonts w:ascii="Times New Roman" w:eastAsia="Calibri" w:hAnsi="Times New Roman" w:cs="Times New Roman"/>
          <w:sz w:val="24"/>
          <w:szCs w:val="24"/>
          <w:lang w:eastAsia="en-US"/>
        </w:rPr>
        <w:t>1.2. Приложения 2, 3 исключить.</w:t>
      </w:r>
    </w:p>
    <w:p w:rsidR="00685529" w:rsidRDefault="008754E5" w:rsidP="00685529">
      <w:pPr>
        <w:autoSpaceDE w:val="0"/>
        <w:autoSpaceDN w:val="0"/>
        <w:adjustRightInd w:val="0"/>
        <w:ind w:firstLine="709"/>
        <w:jc w:val="both"/>
        <w:rPr>
          <w:rFonts w:eastAsia="Calibri"/>
          <w:szCs w:val="24"/>
          <w:lang w:eastAsia="en-US"/>
        </w:rPr>
      </w:pPr>
      <w:r w:rsidRPr="008754E5">
        <w:rPr>
          <w:rFonts w:eastAsia="Calibri"/>
          <w:szCs w:val="24"/>
          <w:lang w:eastAsia="en-US"/>
        </w:rPr>
        <w:t xml:space="preserve">2. </w:t>
      </w:r>
      <w:r w:rsidR="00685529">
        <w:rPr>
          <w:rFonts w:eastAsia="Calibri"/>
          <w:szCs w:val="24"/>
          <w:lang w:eastAsia="en-US"/>
        </w:rPr>
        <w:t xml:space="preserve"> </w:t>
      </w:r>
      <w:r w:rsidRPr="008754E5">
        <w:rPr>
          <w:rFonts w:eastAsia="Calibri"/>
          <w:szCs w:val="24"/>
          <w:lang w:eastAsia="en-US"/>
        </w:rPr>
        <w:t xml:space="preserve">Настоящее Решение вступает в силу после дня </w:t>
      </w:r>
      <w:r w:rsidR="00685529">
        <w:rPr>
          <w:rFonts w:eastAsia="Calibri"/>
          <w:szCs w:val="24"/>
          <w:lang w:eastAsia="en-US"/>
        </w:rPr>
        <w:t>его официального опубликования.</w:t>
      </w:r>
      <w:r w:rsidR="00383B1D">
        <w:rPr>
          <w:rFonts w:eastAsia="Calibri"/>
          <w:szCs w:val="24"/>
          <w:lang w:eastAsia="en-US"/>
        </w:rPr>
        <w:t xml:space="preserve">  </w:t>
      </w:r>
    </w:p>
    <w:p w:rsidR="00A5099D" w:rsidRPr="00525F51" w:rsidRDefault="008E4185" w:rsidP="00383B1D">
      <w:pPr>
        <w:autoSpaceDE w:val="0"/>
        <w:autoSpaceDN w:val="0"/>
        <w:adjustRightInd w:val="0"/>
        <w:ind w:left="709"/>
        <w:jc w:val="both"/>
        <w:rPr>
          <w:szCs w:val="24"/>
        </w:rPr>
      </w:pPr>
      <w:r>
        <w:rPr>
          <w:rStyle w:val="FontStyle25"/>
        </w:rPr>
        <w:t>3</w:t>
      </w:r>
      <w:r w:rsidR="00A5099D" w:rsidRPr="00525F51">
        <w:rPr>
          <w:rStyle w:val="FontStyle25"/>
        </w:rPr>
        <w:t xml:space="preserve">. </w:t>
      </w:r>
      <w:r>
        <w:rPr>
          <w:rStyle w:val="FontStyle25"/>
        </w:rPr>
        <w:t xml:space="preserve">    </w:t>
      </w:r>
      <w:proofErr w:type="gramStart"/>
      <w:r w:rsidR="00A5099D" w:rsidRPr="00525F51">
        <w:rPr>
          <w:rStyle w:val="FontStyle25"/>
        </w:rPr>
        <w:t>Контроль за</w:t>
      </w:r>
      <w:proofErr w:type="gramEnd"/>
      <w:r w:rsidR="00A5099D" w:rsidRPr="00525F51">
        <w:rPr>
          <w:rStyle w:val="FontStyle25"/>
        </w:rPr>
        <w:t xml:space="preserve"> исполнением решения </w:t>
      </w:r>
      <w:r w:rsidR="0008500D" w:rsidRPr="00525F51">
        <w:rPr>
          <w:rStyle w:val="FontStyle25"/>
        </w:rPr>
        <w:t>оставляю за собой</w:t>
      </w:r>
      <w:r w:rsidR="00A5099D" w:rsidRPr="00525F51">
        <w:rPr>
          <w:rStyle w:val="FontStyle25"/>
        </w:rPr>
        <w:t>.</w:t>
      </w:r>
    </w:p>
    <w:p w:rsidR="002D0DEB" w:rsidRPr="00525F51" w:rsidRDefault="002D0DEB" w:rsidP="004372D5">
      <w:pPr>
        <w:ind w:firstLine="709"/>
        <w:rPr>
          <w:szCs w:val="24"/>
        </w:rPr>
      </w:pPr>
    </w:p>
    <w:p w:rsidR="0008500D" w:rsidRPr="00525F51" w:rsidRDefault="0008500D">
      <w:pPr>
        <w:rPr>
          <w:szCs w:val="24"/>
        </w:rPr>
      </w:pPr>
    </w:p>
    <w:p w:rsidR="0008500D" w:rsidRPr="00525F51" w:rsidRDefault="0008500D" w:rsidP="0008500D">
      <w:pPr>
        <w:pStyle w:val="1"/>
        <w:shd w:val="clear" w:color="auto" w:fill="auto"/>
        <w:spacing w:after="0" w:line="240" w:lineRule="exact"/>
        <w:jc w:val="left"/>
        <w:rPr>
          <w:rFonts w:ascii="Times New Roman" w:hAnsi="Times New Roman" w:cs="Times New Roman"/>
          <w:sz w:val="24"/>
          <w:szCs w:val="24"/>
        </w:rPr>
      </w:pPr>
      <w:r w:rsidRPr="00525F51">
        <w:rPr>
          <w:rFonts w:ascii="Times New Roman" w:hAnsi="Times New Roman" w:cs="Times New Roman"/>
          <w:sz w:val="24"/>
          <w:szCs w:val="24"/>
        </w:rPr>
        <w:t>Председатель Совета</w:t>
      </w:r>
    </w:p>
    <w:p w:rsidR="0008500D" w:rsidRDefault="0008500D" w:rsidP="0008500D">
      <w:pPr>
        <w:pStyle w:val="1"/>
        <w:shd w:val="clear" w:color="auto" w:fill="auto"/>
        <w:spacing w:after="0" w:line="240" w:lineRule="exact"/>
        <w:jc w:val="left"/>
        <w:rPr>
          <w:rFonts w:ascii="Times New Roman" w:hAnsi="Times New Roman" w:cs="Times New Roman"/>
          <w:sz w:val="24"/>
          <w:szCs w:val="24"/>
        </w:rPr>
      </w:pPr>
      <w:r w:rsidRPr="00525F51">
        <w:rPr>
          <w:rFonts w:ascii="Times New Roman" w:hAnsi="Times New Roman" w:cs="Times New Roman"/>
          <w:sz w:val="24"/>
          <w:szCs w:val="24"/>
        </w:rPr>
        <w:t xml:space="preserve">Ольгинского сельского поселения                                        </w:t>
      </w:r>
      <w:proofErr w:type="spellStart"/>
      <w:r w:rsidRPr="00525F51">
        <w:rPr>
          <w:rFonts w:ascii="Times New Roman" w:hAnsi="Times New Roman" w:cs="Times New Roman"/>
          <w:sz w:val="24"/>
          <w:szCs w:val="24"/>
        </w:rPr>
        <w:t>И.В.Ярош</w:t>
      </w:r>
      <w:proofErr w:type="spellEnd"/>
    </w:p>
    <w:p w:rsidR="00E13581" w:rsidRPr="00525F51" w:rsidRDefault="00E13581" w:rsidP="0008500D">
      <w:pPr>
        <w:pStyle w:val="1"/>
        <w:shd w:val="clear" w:color="auto" w:fill="auto"/>
        <w:spacing w:after="0" w:line="240" w:lineRule="exact"/>
        <w:jc w:val="left"/>
        <w:rPr>
          <w:sz w:val="24"/>
          <w:szCs w:val="24"/>
        </w:rPr>
      </w:pPr>
    </w:p>
    <w:p w:rsidR="0008500D" w:rsidRPr="0008500D" w:rsidRDefault="0008500D" w:rsidP="0008500D">
      <w:pPr>
        <w:autoSpaceDE w:val="0"/>
        <w:autoSpaceDN w:val="0"/>
        <w:adjustRightInd w:val="0"/>
        <w:spacing w:line="233" w:lineRule="auto"/>
        <w:ind w:firstLine="709"/>
        <w:jc w:val="both"/>
        <w:rPr>
          <w:b/>
          <w:i/>
          <w:kern w:val="2"/>
          <w:sz w:val="28"/>
          <w:szCs w:val="28"/>
        </w:rPr>
      </w:pPr>
    </w:p>
    <w:p w:rsidR="0008500D" w:rsidRDefault="0008500D"/>
    <w:p w:rsidR="00DB3B2A" w:rsidRDefault="00DB3B2A"/>
    <w:p w:rsidR="00DB3B2A" w:rsidRDefault="00DB3B2A"/>
    <w:p w:rsidR="00DB3B2A" w:rsidRDefault="00DB3B2A"/>
    <w:p w:rsidR="00DB3B2A" w:rsidRDefault="00DB3B2A"/>
    <w:p w:rsidR="00DB3B2A" w:rsidRDefault="00DB3B2A"/>
    <w:p w:rsidR="00DB3B2A" w:rsidRDefault="00DB3B2A"/>
    <w:p w:rsidR="00DB3B2A" w:rsidRDefault="00DB3B2A"/>
    <w:p w:rsidR="00DB3B2A" w:rsidRDefault="00DB3B2A"/>
    <w:p w:rsidR="00DB3B2A" w:rsidRDefault="00DB3B2A"/>
    <w:p w:rsidR="00DB3B2A" w:rsidRDefault="00DB3B2A"/>
    <w:p w:rsidR="00DB3B2A" w:rsidRDefault="00DB3B2A"/>
    <w:p w:rsidR="00DB3B2A" w:rsidRDefault="00DB3B2A"/>
    <w:p w:rsidR="00DB3B2A" w:rsidRDefault="00DB3B2A"/>
    <w:p w:rsidR="004768AD" w:rsidRDefault="004768AD"/>
    <w:p w:rsidR="004768AD" w:rsidRDefault="004768AD"/>
    <w:p w:rsidR="00DB3B2A" w:rsidRDefault="00DB3B2A" w:rsidP="00DB3B2A">
      <w:pPr>
        <w:jc w:val="right"/>
      </w:pPr>
      <w:r>
        <w:lastRenderedPageBreak/>
        <w:t>Приложение</w:t>
      </w:r>
    </w:p>
    <w:p w:rsidR="00DB3B2A" w:rsidRDefault="00DB3B2A" w:rsidP="00DB3B2A">
      <w:pPr>
        <w:jc w:val="right"/>
      </w:pPr>
      <w:r>
        <w:t>к решению Совета</w:t>
      </w:r>
    </w:p>
    <w:p w:rsidR="00DB3B2A" w:rsidRDefault="00DB3B2A" w:rsidP="00DB3B2A">
      <w:pPr>
        <w:jc w:val="right"/>
      </w:pPr>
      <w:r>
        <w:t xml:space="preserve"> Ольгинского</w:t>
      </w:r>
    </w:p>
    <w:p w:rsidR="00DB3B2A" w:rsidRDefault="00DB3B2A" w:rsidP="00DB3B2A">
      <w:pPr>
        <w:jc w:val="right"/>
      </w:pPr>
      <w:r>
        <w:t xml:space="preserve"> сельского поселения </w:t>
      </w:r>
    </w:p>
    <w:p w:rsidR="00DB3B2A" w:rsidRDefault="00A84BAD" w:rsidP="00DB3B2A">
      <w:pPr>
        <w:jc w:val="right"/>
      </w:pPr>
      <w:r>
        <w:t>от 31</w:t>
      </w:r>
      <w:r w:rsidR="00DB3B2A">
        <w:t xml:space="preserve">.01.2024   № </w:t>
      </w:r>
      <w:r>
        <w:t>5</w:t>
      </w:r>
      <w:r w:rsidR="00DB3B2A">
        <w:t xml:space="preserve"> </w:t>
      </w:r>
    </w:p>
    <w:p w:rsidR="00DB3B2A" w:rsidRDefault="00DB3B2A" w:rsidP="00DB3B2A">
      <w:pPr>
        <w:jc w:val="both"/>
      </w:pPr>
    </w:p>
    <w:p w:rsidR="00DB3B2A" w:rsidRDefault="00DB3B2A" w:rsidP="00DB3B2A">
      <w:pPr>
        <w:jc w:val="center"/>
      </w:pPr>
      <w:r>
        <w:t>ПОЛОЖЕНИЕ</w:t>
      </w:r>
    </w:p>
    <w:p w:rsidR="00DB3B2A" w:rsidRDefault="00DB3B2A" w:rsidP="00DB3B2A">
      <w:pPr>
        <w:jc w:val="center"/>
      </w:pPr>
      <w:r>
        <w:t xml:space="preserve">О порядке обнародования муниципальных правовых актов в  </w:t>
      </w:r>
      <w:proofErr w:type="spellStart"/>
      <w:r>
        <w:t>Ольгинском</w:t>
      </w:r>
      <w:proofErr w:type="spellEnd"/>
      <w:r>
        <w:t xml:space="preserve"> сельском поселении Полтавского муниципального района Омской области</w:t>
      </w:r>
    </w:p>
    <w:p w:rsidR="00DB3B2A" w:rsidRDefault="00DB3B2A" w:rsidP="00DB3B2A">
      <w:pPr>
        <w:jc w:val="both"/>
      </w:pPr>
    </w:p>
    <w:p w:rsidR="00DB3B2A" w:rsidRDefault="00DB3B2A" w:rsidP="00DB3B2A">
      <w:pPr>
        <w:jc w:val="both"/>
      </w:pPr>
      <w:r>
        <w:t xml:space="preserve">Настоящее Положение разработано в соответствии с Федеральным законом Российской Федерации от 6 октября 2003 года N 131-ФЗ "Об общих принципах организации местного самоуправления в Российской Федерации", Уставом Ольгинского сельского поселения Полтавского муниципального района Омской области и устанавливает процедуру обнародования муниципальных правовых актов в </w:t>
      </w:r>
      <w:proofErr w:type="spellStart"/>
      <w:r>
        <w:t>Ольгинском</w:t>
      </w:r>
      <w:proofErr w:type="spellEnd"/>
      <w:r>
        <w:t xml:space="preserve"> сельском поселении.</w:t>
      </w:r>
    </w:p>
    <w:p w:rsidR="00DB3B2A" w:rsidRDefault="00DB3B2A" w:rsidP="00DB3B2A">
      <w:pPr>
        <w:jc w:val="both"/>
      </w:pPr>
    </w:p>
    <w:p w:rsidR="00DB3B2A" w:rsidRDefault="00DB3B2A" w:rsidP="00DB3B2A">
      <w:pPr>
        <w:jc w:val="both"/>
      </w:pPr>
      <w:r>
        <w:t xml:space="preserve">      1.1. Настоящее Положение определяет порядок обнародования муниципальных нормативных правовых актов в </w:t>
      </w:r>
      <w:proofErr w:type="spellStart"/>
      <w:r>
        <w:t>Ольгинском</w:t>
      </w:r>
      <w:proofErr w:type="spellEnd"/>
      <w:r>
        <w:t xml:space="preserve"> сельском поселении. </w:t>
      </w:r>
    </w:p>
    <w:p w:rsidR="00DB3B2A" w:rsidRDefault="00DB3B2A" w:rsidP="00DB3B2A">
      <w:pPr>
        <w:ind w:firstLine="426"/>
        <w:jc w:val="both"/>
      </w:pPr>
      <w:r>
        <w:t xml:space="preserve">1.2. </w:t>
      </w:r>
      <w:proofErr w:type="gramStart"/>
      <w:r>
        <w:t xml:space="preserve">Муниципальный нормативный правовой акт - изданный в установленном порядке акт уполномоченного на то органа или должностного лица органа местного самоуправления Совета Ольгинского сельского поселения или акт, принятый на местном референдуме (сходе граждан), устанавливающий правовые нормы (правила поведения), обязательные для неопределённого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 </w:t>
      </w:r>
      <w:proofErr w:type="gramEnd"/>
    </w:p>
    <w:p w:rsidR="00DB3B2A" w:rsidRDefault="00DB3B2A" w:rsidP="00DB3B2A">
      <w:pPr>
        <w:ind w:firstLine="426"/>
        <w:jc w:val="both"/>
      </w:pPr>
      <w:r>
        <w:t xml:space="preserve">1.3. Под обнародованием муниципального правового акта, в том числе соглашения, заключенного между органами местного самоуправления, понимается: </w:t>
      </w:r>
    </w:p>
    <w:p w:rsidR="00DB3B2A" w:rsidRDefault="00DB3B2A" w:rsidP="00DB3B2A">
      <w:pPr>
        <w:jc w:val="both"/>
      </w:pPr>
      <w:r>
        <w:t xml:space="preserve">1) официальное опубликование муниципального правового акта; </w:t>
      </w:r>
    </w:p>
    <w:p w:rsidR="00DB3B2A" w:rsidRPr="008E76D5" w:rsidRDefault="00DB3B2A" w:rsidP="00DB3B2A">
      <w:pPr>
        <w:jc w:val="both"/>
        <w:rPr>
          <w:szCs w:val="24"/>
        </w:rPr>
      </w:pPr>
      <w:r>
        <w:t xml:space="preserve">2) размещение </w:t>
      </w:r>
      <w:r w:rsidRPr="008E76D5">
        <w:rPr>
          <w:szCs w:val="24"/>
        </w:rPr>
        <w:t>муниципального правового акта в местах, доступных для неограниченного круга лиц (</w:t>
      </w:r>
      <w:r w:rsidR="008E76D5" w:rsidRPr="008E76D5">
        <w:rPr>
          <w:szCs w:val="24"/>
        </w:rPr>
        <w:t>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r w:rsidRPr="008E76D5">
        <w:rPr>
          <w:szCs w:val="24"/>
        </w:rPr>
        <w:t xml:space="preserve">); </w:t>
      </w:r>
    </w:p>
    <w:p w:rsidR="00DB3B2A" w:rsidRDefault="00DB3B2A" w:rsidP="00DB3B2A">
      <w:pPr>
        <w:jc w:val="both"/>
      </w:pPr>
      <w:r w:rsidRPr="008E76D5">
        <w:rPr>
          <w:szCs w:val="24"/>
        </w:rPr>
        <w:t>3) размещение на официальном</w:t>
      </w:r>
      <w:r>
        <w:t xml:space="preserve"> сайте муниципального образования в информационно-телекоммуникационной сети «Интернет»</w:t>
      </w:r>
      <w:proofErr w:type="gramStart"/>
      <w:r>
        <w:t>.»</w:t>
      </w:r>
      <w:proofErr w:type="gramEnd"/>
      <w:r>
        <w:t>.</w:t>
      </w:r>
    </w:p>
    <w:p w:rsidR="00DB3B2A" w:rsidRDefault="00DB3B2A" w:rsidP="00E15BF6">
      <w:pPr>
        <w:ind w:firstLine="426"/>
        <w:jc w:val="both"/>
      </w:pPr>
      <w:r>
        <w:t>2. Официальное опубликование муниципальных правовых актов.</w:t>
      </w:r>
    </w:p>
    <w:p w:rsidR="00DB3B2A" w:rsidRDefault="00DB3B2A" w:rsidP="001F0330">
      <w:pPr>
        <w:ind w:firstLine="426"/>
        <w:jc w:val="both"/>
      </w:pPr>
      <w:r>
        <w:t xml:space="preserve">2.1. Официальное опубликование нормативных муниципальных правовых актов Ольгинского сельского поселения осуществляется в соответствии с Уставом Ольгинского сельского поселения. </w:t>
      </w:r>
    </w:p>
    <w:p w:rsidR="00DB3B2A" w:rsidRDefault="00DB3B2A" w:rsidP="001F0330">
      <w:pPr>
        <w:ind w:firstLine="426"/>
        <w:jc w:val="both"/>
      </w:pPr>
      <w:r>
        <w:t>2.2. Обязательному официальному опубликованию в периодическом печатном издании муниципального образования Ольгинского сельского поселения Полтавского муниципального района Омской области  «Полтавский муниципальный вестник» Ольгинского сельского поселения» подлежат: Устав поселения, муниципальные правовые акты о внесении изменений и дополнений в Устав сельского поселения, решения об утверждении бюджета поселения и внесении изменений и дополнений в бюджет, оформленные в виде правовых актов решения, принятые на местном референдуме.</w:t>
      </w:r>
    </w:p>
    <w:p w:rsidR="00DB3B2A" w:rsidRDefault="00DB3B2A" w:rsidP="00E15BF6">
      <w:pPr>
        <w:ind w:firstLine="426"/>
        <w:jc w:val="both"/>
      </w:pPr>
      <w:r>
        <w:t>3. Порядок обнародования муниципальных нормативных правовых актов.</w:t>
      </w:r>
    </w:p>
    <w:p w:rsidR="00DB3B2A" w:rsidRDefault="00DB3B2A" w:rsidP="001F0330">
      <w:pPr>
        <w:ind w:firstLine="426"/>
        <w:jc w:val="both"/>
      </w:pPr>
      <w:r>
        <w:t xml:space="preserve">3.1. Обнародование муниципальных правовых актов осуществляется посредствам размещения их полного текста на </w:t>
      </w:r>
      <w:r w:rsidR="001F0330">
        <w:t>досках объявлений Ольгинского сельского поселения</w:t>
      </w:r>
      <w:r>
        <w:t xml:space="preserve"> для ознакомления граждан, в течение 3-х рабочих дней после утверждения, в местах, определенных настоящим положением, в форме информационных бюллетеней:</w:t>
      </w:r>
    </w:p>
    <w:p w:rsidR="00DB3B2A" w:rsidRDefault="00DB3B2A" w:rsidP="00DB3B2A">
      <w:pPr>
        <w:jc w:val="both"/>
      </w:pPr>
      <w:r>
        <w:t xml:space="preserve">- доска объявлений у здания администрации Ольгинского сельского поселения по адресу: Омская область,  Полтавский  район, с. </w:t>
      </w:r>
      <w:proofErr w:type="gramStart"/>
      <w:r>
        <w:t>Ольгино</w:t>
      </w:r>
      <w:proofErr w:type="gramEnd"/>
      <w:r>
        <w:t>, ул. Советская, 44;</w:t>
      </w:r>
    </w:p>
    <w:p w:rsidR="00383B1D" w:rsidRDefault="00383B1D" w:rsidP="00383B1D">
      <w:pPr>
        <w:jc w:val="both"/>
      </w:pPr>
      <w:r>
        <w:lastRenderedPageBreak/>
        <w:t>- доска объявлений у магазина по адресу: Омская область, Полтавский район  с</w:t>
      </w:r>
      <w:proofErr w:type="gramStart"/>
      <w:r>
        <w:t>.О</w:t>
      </w:r>
      <w:proofErr w:type="gramEnd"/>
      <w:r>
        <w:t>льгино, ул. Победы, д.7;</w:t>
      </w:r>
    </w:p>
    <w:p w:rsidR="00DB3B2A" w:rsidRDefault="00DB3B2A" w:rsidP="00DB3B2A">
      <w:pPr>
        <w:jc w:val="both"/>
      </w:pPr>
      <w:bookmarkStart w:id="0" w:name="_GoBack"/>
      <w:bookmarkEnd w:id="0"/>
      <w:r>
        <w:t>- доск</w:t>
      </w:r>
      <w:r w:rsidR="00063A08">
        <w:t>а</w:t>
      </w:r>
      <w:r>
        <w:t xml:space="preserve"> объявлений</w:t>
      </w:r>
      <w:r w:rsidR="00063A08">
        <w:t xml:space="preserve"> у магазина </w:t>
      </w:r>
      <w:r>
        <w:t>по адрес</w:t>
      </w:r>
      <w:r w:rsidR="00063A08">
        <w:t>у</w:t>
      </w:r>
      <w:r>
        <w:t>: Омская область, Полтавский район, с.Георгиевка, ул. Центральная, 41/2 ;</w:t>
      </w:r>
    </w:p>
    <w:p w:rsidR="00DB3B2A" w:rsidRDefault="00063A08" w:rsidP="00DB3B2A">
      <w:pPr>
        <w:jc w:val="both"/>
      </w:pPr>
      <w:r>
        <w:t xml:space="preserve">- доска объявлений у </w:t>
      </w:r>
      <w:r w:rsidR="00383B1D">
        <w:t>Крымского сельского клуба</w:t>
      </w:r>
      <w:r>
        <w:t xml:space="preserve"> по адресу: Омская область, Полтавский район, </w:t>
      </w:r>
      <w:r w:rsidR="00DB3B2A">
        <w:t xml:space="preserve"> д</w:t>
      </w:r>
      <w:proofErr w:type="gramStart"/>
      <w:r w:rsidR="00DB3B2A">
        <w:t>.К</w:t>
      </w:r>
      <w:proofErr w:type="gramEnd"/>
      <w:r w:rsidR="00DB3B2A">
        <w:t>рым, ул. Школьная,18;</w:t>
      </w:r>
    </w:p>
    <w:p w:rsidR="00DB3B2A" w:rsidRDefault="00383B1D" w:rsidP="00DB3B2A">
      <w:pPr>
        <w:jc w:val="both"/>
      </w:pPr>
      <w:r>
        <w:t xml:space="preserve">- доска объявлений у Никопольского сельского клуба по адресу: </w:t>
      </w:r>
      <w:r w:rsidR="00DB3B2A">
        <w:t xml:space="preserve">Омская область, Полтавский район, д. Никополь, ул. </w:t>
      </w:r>
      <w:r>
        <w:t>Центральная д.4;</w:t>
      </w:r>
    </w:p>
    <w:p w:rsidR="00383B1D" w:rsidRDefault="00383B1D" w:rsidP="00383B1D">
      <w:pPr>
        <w:jc w:val="both"/>
      </w:pPr>
      <w:r>
        <w:t xml:space="preserve">- доска объявлений у </w:t>
      </w:r>
      <w:proofErr w:type="spellStart"/>
      <w:r>
        <w:t>Андрюшевского</w:t>
      </w:r>
      <w:proofErr w:type="spellEnd"/>
      <w:r>
        <w:t xml:space="preserve"> сельского клуба по адресу: Омская область, Полтавский район, д. </w:t>
      </w:r>
      <w:proofErr w:type="spellStart"/>
      <w:r>
        <w:t>Андрюшевка</w:t>
      </w:r>
      <w:proofErr w:type="spellEnd"/>
      <w:r>
        <w:t>, ул. Солнечная  д.7;</w:t>
      </w:r>
    </w:p>
    <w:p w:rsidR="0084471A" w:rsidRDefault="0084471A" w:rsidP="001F0330">
      <w:pPr>
        <w:ind w:firstLine="426"/>
        <w:jc w:val="both"/>
      </w:pPr>
      <w:r>
        <w:t xml:space="preserve">3.2. </w:t>
      </w:r>
      <w:r w:rsidRPr="0084471A">
        <w:t xml:space="preserve">Обнародование нормативно-правовых актов органов местного самоуправления Ольгинского сельского поселения Полтавского муниципального района Омской области в местах, определенных в п. 3.1 настоящего решения, производится муниципальным служащим администрации Ольгинского сельского поселения Полтавского муниципального района Омской области, назначенным распоряжением главы Ольгинского сельского поселения. При помещении нормативно-правового акта на </w:t>
      </w:r>
      <w:r w:rsidR="001F0330">
        <w:t>доски объявлений,</w:t>
      </w:r>
      <w:r w:rsidRPr="0084471A">
        <w:t xml:space="preserve">  назначенным должностным лицом составляется акт. В акте указывается наименование и регистрационные реквизиты нормативно-правового акта, место, дата помещения нормативно-правового акта для обнародования, он подписывается указанным должностным лицом и главой Ольгинского сельского поселения. Срок нахождения нормативно-правового акта в местах обнародования составляет не менее семи дней.</w:t>
      </w:r>
    </w:p>
    <w:p w:rsidR="00DB3B2A" w:rsidRDefault="00DB3B2A" w:rsidP="001F0330">
      <w:pPr>
        <w:ind w:firstLine="426"/>
        <w:jc w:val="both"/>
      </w:pPr>
      <w:r>
        <w:t xml:space="preserve">3.3. </w:t>
      </w:r>
      <w:r w:rsidR="0084471A" w:rsidRPr="0084471A">
        <w:t>Один экземпляр нормативно-правового акта подшивается в папку «</w:t>
      </w:r>
      <w:r w:rsidR="004768AD">
        <w:t>Акты обнародования» Ольгинского сельского поселения.</w:t>
      </w:r>
    </w:p>
    <w:sectPr w:rsidR="00DB3B2A" w:rsidSect="002D0D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099D"/>
    <w:rsid w:val="00063A08"/>
    <w:rsid w:val="00074401"/>
    <w:rsid w:val="0008500D"/>
    <w:rsid w:val="000D4AF8"/>
    <w:rsid w:val="00101FFC"/>
    <w:rsid w:val="00112E37"/>
    <w:rsid w:val="001F0330"/>
    <w:rsid w:val="002D0DEB"/>
    <w:rsid w:val="002E6675"/>
    <w:rsid w:val="002F5748"/>
    <w:rsid w:val="00383B1D"/>
    <w:rsid w:val="00385D1A"/>
    <w:rsid w:val="003C1A47"/>
    <w:rsid w:val="00406206"/>
    <w:rsid w:val="004266A0"/>
    <w:rsid w:val="0043136E"/>
    <w:rsid w:val="004372D5"/>
    <w:rsid w:val="004440EB"/>
    <w:rsid w:val="00456966"/>
    <w:rsid w:val="004616BC"/>
    <w:rsid w:val="004768AD"/>
    <w:rsid w:val="00525F51"/>
    <w:rsid w:val="005E4BE1"/>
    <w:rsid w:val="00627693"/>
    <w:rsid w:val="00685529"/>
    <w:rsid w:val="006C22F5"/>
    <w:rsid w:val="006D4B15"/>
    <w:rsid w:val="006F4A4A"/>
    <w:rsid w:val="007010C8"/>
    <w:rsid w:val="00726C42"/>
    <w:rsid w:val="007613AA"/>
    <w:rsid w:val="00797395"/>
    <w:rsid w:val="007E6FE2"/>
    <w:rsid w:val="0084471A"/>
    <w:rsid w:val="008754E5"/>
    <w:rsid w:val="008E4185"/>
    <w:rsid w:val="008E76D5"/>
    <w:rsid w:val="0093333D"/>
    <w:rsid w:val="00963DFE"/>
    <w:rsid w:val="009E4B2F"/>
    <w:rsid w:val="00A22C40"/>
    <w:rsid w:val="00A33151"/>
    <w:rsid w:val="00A5099D"/>
    <w:rsid w:val="00A57A74"/>
    <w:rsid w:val="00A72AB0"/>
    <w:rsid w:val="00A84BAD"/>
    <w:rsid w:val="00A913DA"/>
    <w:rsid w:val="00AC61CC"/>
    <w:rsid w:val="00B66B71"/>
    <w:rsid w:val="00BA084E"/>
    <w:rsid w:val="00C16667"/>
    <w:rsid w:val="00C21057"/>
    <w:rsid w:val="00C27107"/>
    <w:rsid w:val="00C50866"/>
    <w:rsid w:val="00CC314D"/>
    <w:rsid w:val="00D03AE5"/>
    <w:rsid w:val="00D12B57"/>
    <w:rsid w:val="00D66123"/>
    <w:rsid w:val="00D704D6"/>
    <w:rsid w:val="00D87478"/>
    <w:rsid w:val="00DB3B2A"/>
    <w:rsid w:val="00DE0B26"/>
    <w:rsid w:val="00DE2909"/>
    <w:rsid w:val="00DF5DC1"/>
    <w:rsid w:val="00E13581"/>
    <w:rsid w:val="00E15BF6"/>
    <w:rsid w:val="00E44A70"/>
    <w:rsid w:val="00E5030D"/>
    <w:rsid w:val="00E64C37"/>
    <w:rsid w:val="00E738AF"/>
    <w:rsid w:val="00E7617F"/>
    <w:rsid w:val="00E97ABC"/>
    <w:rsid w:val="00EA651C"/>
    <w:rsid w:val="00F22C34"/>
    <w:rsid w:val="00F45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9D"/>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12E37"/>
    <w:rPr>
      <w:b/>
      <w:bCs/>
    </w:rPr>
  </w:style>
  <w:style w:type="paragraph" w:styleId="a4">
    <w:name w:val="No Spacing"/>
    <w:uiPriority w:val="1"/>
    <w:qFormat/>
    <w:rsid w:val="00112E37"/>
    <w:pPr>
      <w:spacing w:after="0" w:line="240" w:lineRule="auto"/>
    </w:pPr>
    <w:rPr>
      <w:rFonts w:ascii="Calibri" w:eastAsia="Calibri" w:hAnsi="Calibri" w:cs="Times New Roman"/>
    </w:rPr>
  </w:style>
  <w:style w:type="paragraph" w:styleId="a5">
    <w:name w:val="List Paragraph"/>
    <w:basedOn w:val="a"/>
    <w:uiPriority w:val="34"/>
    <w:qFormat/>
    <w:rsid w:val="00112E37"/>
    <w:pPr>
      <w:ind w:left="720"/>
      <w:contextualSpacing/>
    </w:pPr>
    <w:rPr>
      <w:szCs w:val="24"/>
    </w:rPr>
  </w:style>
  <w:style w:type="paragraph" w:customStyle="1" w:styleId="ConsPlusTitle">
    <w:name w:val="ConsPlusTitle"/>
    <w:qFormat/>
    <w:rsid w:val="00112E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25">
    <w:name w:val="Font Style25"/>
    <w:rsid w:val="00A5099D"/>
    <w:rPr>
      <w:rFonts w:ascii="Sylfaen" w:hAnsi="Sylfaen" w:cs="Sylfaen" w:hint="default"/>
      <w:sz w:val="24"/>
      <w:szCs w:val="24"/>
    </w:rPr>
  </w:style>
  <w:style w:type="character" w:customStyle="1" w:styleId="a6">
    <w:name w:val="Основной текст_"/>
    <w:link w:val="1"/>
    <w:locked/>
    <w:rsid w:val="0008500D"/>
    <w:rPr>
      <w:spacing w:val="4"/>
      <w:shd w:val="clear" w:color="auto" w:fill="FFFFFF"/>
    </w:rPr>
  </w:style>
  <w:style w:type="paragraph" w:customStyle="1" w:styleId="1">
    <w:name w:val="Основной текст1"/>
    <w:basedOn w:val="a"/>
    <w:link w:val="a6"/>
    <w:rsid w:val="0008500D"/>
    <w:pPr>
      <w:widowControl w:val="0"/>
      <w:shd w:val="clear" w:color="auto" w:fill="FFFFFF"/>
      <w:spacing w:after="180" w:line="269" w:lineRule="exact"/>
      <w:jc w:val="center"/>
    </w:pPr>
    <w:rPr>
      <w:rFonts w:asciiTheme="minorHAnsi" w:eastAsiaTheme="minorHAnsi" w:hAnsiTheme="minorHAnsi" w:cstheme="minorBidi"/>
      <w:spacing w:val="4"/>
      <w:sz w:val="22"/>
      <w:szCs w:val="22"/>
      <w:lang w:eastAsia="en-US"/>
    </w:rPr>
  </w:style>
  <w:style w:type="character" w:styleId="a7">
    <w:name w:val="Hyperlink"/>
    <w:basedOn w:val="a0"/>
    <w:uiPriority w:val="99"/>
    <w:semiHidden/>
    <w:unhideWhenUsed/>
    <w:rsid w:val="00D66123"/>
    <w:rPr>
      <w:color w:val="0000FF"/>
      <w:u w:val="single"/>
    </w:rPr>
  </w:style>
  <w:style w:type="paragraph" w:customStyle="1" w:styleId="Default">
    <w:name w:val="Default"/>
    <w:rsid w:val="00E44A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ody Text Indent"/>
    <w:basedOn w:val="a"/>
    <w:link w:val="a9"/>
    <w:rsid w:val="00525F51"/>
    <w:pPr>
      <w:spacing w:after="120" w:line="276" w:lineRule="auto"/>
      <w:ind w:left="283" w:firstLine="709"/>
      <w:jc w:val="both"/>
    </w:pPr>
    <w:rPr>
      <w:rFonts w:eastAsia="Calibri"/>
      <w:sz w:val="28"/>
      <w:szCs w:val="22"/>
      <w:lang w:eastAsia="en-US"/>
    </w:rPr>
  </w:style>
  <w:style w:type="character" w:customStyle="1" w:styleId="a9">
    <w:name w:val="Основной текст с отступом Знак"/>
    <w:basedOn w:val="a0"/>
    <w:link w:val="a8"/>
    <w:rsid w:val="00525F51"/>
    <w:rPr>
      <w:rFonts w:ascii="Times New Roman" w:eastAsia="Calibri" w:hAnsi="Times New Roman" w:cs="Times New Roman"/>
      <w:sz w:val="28"/>
    </w:rPr>
  </w:style>
  <w:style w:type="paragraph" w:styleId="aa">
    <w:name w:val="Balloon Text"/>
    <w:basedOn w:val="a"/>
    <w:link w:val="ab"/>
    <w:uiPriority w:val="99"/>
    <w:semiHidden/>
    <w:unhideWhenUsed/>
    <w:rsid w:val="00E97ABC"/>
    <w:rPr>
      <w:rFonts w:ascii="Tahoma" w:hAnsi="Tahoma" w:cs="Tahoma"/>
      <w:sz w:val="16"/>
      <w:szCs w:val="16"/>
    </w:rPr>
  </w:style>
  <w:style w:type="character" w:customStyle="1" w:styleId="ab">
    <w:name w:val="Текст выноски Знак"/>
    <w:basedOn w:val="a0"/>
    <w:link w:val="aa"/>
    <w:uiPriority w:val="99"/>
    <w:semiHidden/>
    <w:rsid w:val="00E97ABC"/>
    <w:rPr>
      <w:rFonts w:ascii="Tahoma" w:eastAsia="Times New Roman" w:hAnsi="Tahoma" w:cs="Tahoma"/>
      <w:sz w:val="16"/>
      <w:szCs w:val="16"/>
      <w:lang w:eastAsia="ru-RU"/>
    </w:rPr>
  </w:style>
  <w:style w:type="paragraph" w:customStyle="1" w:styleId="ConsPlusNormal">
    <w:name w:val="ConsPlusNormal"/>
    <w:rsid w:val="004062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9D"/>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12E37"/>
    <w:rPr>
      <w:b/>
      <w:bCs/>
    </w:rPr>
  </w:style>
  <w:style w:type="paragraph" w:styleId="a4">
    <w:name w:val="No Spacing"/>
    <w:uiPriority w:val="1"/>
    <w:qFormat/>
    <w:rsid w:val="00112E37"/>
    <w:pPr>
      <w:spacing w:after="0" w:line="240" w:lineRule="auto"/>
    </w:pPr>
    <w:rPr>
      <w:rFonts w:ascii="Calibri" w:eastAsia="Calibri" w:hAnsi="Calibri" w:cs="Times New Roman"/>
    </w:rPr>
  </w:style>
  <w:style w:type="paragraph" w:styleId="a5">
    <w:name w:val="List Paragraph"/>
    <w:basedOn w:val="a"/>
    <w:uiPriority w:val="34"/>
    <w:qFormat/>
    <w:rsid w:val="00112E37"/>
    <w:pPr>
      <w:ind w:left="720"/>
      <w:contextualSpacing/>
    </w:pPr>
    <w:rPr>
      <w:szCs w:val="24"/>
    </w:rPr>
  </w:style>
  <w:style w:type="paragraph" w:customStyle="1" w:styleId="ConsPlusTitle">
    <w:name w:val="ConsPlusTitle"/>
    <w:qFormat/>
    <w:rsid w:val="00112E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25">
    <w:name w:val="Font Style25"/>
    <w:rsid w:val="00A5099D"/>
    <w:rPr>
      <w:rFonts w:ascii="Sylfaen" w:hAnsi="Sylfaen" w:cs="Sylfaen" w:hint="default"/>
      <w:sz w:val="24"/>
      <w:szCs w:val="24"/>
    </w:rPr>
  </w:style>
  <w:style w:type="character" w:customStyle="1" w:styleId="a6">
    <w:name w:val="Основной текст_"/>
    <w:link w:val="1"/>
    <w:locked/>
    <w:rsid w:val="0008500D"/>
    <w:rPr>
      <w:spacing w:val="4"/>
      <w:shd w:val="clear" w:color="auto" w:fill="FFFFFF"/>
    </w:rPr>
  </w:style>
  <w:style w:type="paragraph" w:customStyle="1" w:styleId="1">
    <w:name w:val="Основной текст1"/>
    <w:basedOn w:val="a"/>
    <w:link w:val="a6"/>
    <w:rsid w:val="0008500D"/>
    <w:pPr>
      <w:widowControl w:val="0"/>
      <w:shd w:val="clear" w:color="auto" w:fill="FFFFFF"/>
      <w:spacing w:after="180" w:line="269" w:lineRule="exact"/>
      <w:jc w:val="center"/>
    </w:pPr>
    <w:rPr>
      <w:rFonts w:asciiTheme="minorHAnsi" w:eastAsiaTheme="minorHAnsi" w:hAnsiTheme="minorHAnsi" w:cstheme="minorBidi"/>
      <w:spacing w:val="4"/>
      <w:sz w:val="22"/>
      <w:szCs w:val="22"/>
      <w:lang w:eastAsia="en-US"/>
    </w:rPr>
  </w:style>
  <w:style w:type="character" w:styleId="a7">
    <w:name w:val="Hyperlink"/>
    <w:basedOn w:val="a0"/>
    <w:uiPriority w:val="99"/>
    <w:semiHidden/>
    <w:unhideWhenUsed/>
    <w:rsid w:val="00D66123"/>
    <w:rPr>
      <w:color w:val="0000FF"/>
      <w:u w:val="single"/>
    </w:rPr>
  </w:style>
  <w:style w:type="paragraph" w:customStyle="1" w:styleId="Default">
    <w:name w:val="Default"/>
    <w:rsid w:val="00E44A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ody Text Indent"/>
    <w:basedOn w:val="a"/>
    <w:link w:val="a9"/>
    <w:rsid w:val="00525F51"/>
    <w:pPr>
      <w:spacing w:after="120" w:line="276" w:lineRule="auto"/>
      <w:ind w:left="283" w:firstLine="709"/>
      <w:jc w:val="both"/>
    </w:pPr>
    <w:rPr>
      <w:rFonts w:eastAsia="Calibri"/>
      <w:sz w:val="28"/>
      <w:szCs w:val="22"/>
      <w:lang w:eastAsia="en-US"/>
    </w:rPr>
  </w:style>
  <w:style w:type="character" w:customStyle="1" w:styleId="a9">
    <w:name w:val="Основной текст с отступом Знак"/>
    <w:basedOn w:val="a0"/>
    <w:link w:val="a8"/>
    <w:rsid w:val="00525F51"/>
    <w:rPr>
      <w:rFonts w:ascii="Times New Roman" w:eastAsia="Calibri" w:hAnsi="Times New Roman" w:cs="Times New Roman"/>
      <w:sz w:val="28"/>
    </w:rPr>
  </w:style>
  <w:style w:type="paragraph" w:styleId="aa">
    <w:name w:val="Balloon Text"/>
    <w:basedOn w:val="a"/>
    <w:link w:val="ab"/>
    <w:uiPriority w:val="99"/>
    <w:semiHidden/>
    <w:unhideWhenUsed/>
    <w:rsid w:val="00E97ABC"/>
    <w:rPr>
      <w:rFonts w:ascii="Tahoma" w:hAnsi="Tahoma" w:cs="Tahoma"/>
      <w:sz w:val="16"/>
      <w:szCs w:val="16"/>
    </w:rPr>
  </w:style>
  <w:style w:type="character" w:customStyle="1" w:styleId="ab">
    <w:name w:val="Текст выноски Знак"/>
    <w:basedOn w:val="a0"/>
    <w:link w:val="aa"/>
    <w:uiPriority w:val="99"/>
    <w:semiHidden/>
    <w:rsid w:val="00E97ABC"/>
    <w:rPr>
      <w:rFonts w:ascii="Tahoma" w:eastAsia="Times New Roman" w:hAnsi="Tahoma" w:cs="Tahoma"/>
      <w:sz w:val="16"/>
      <w:szCs w:val="16"/>
      <w:lang w:eastAsia="ru-RU"/>
    </w:rPr>
  </w:style>
  <w:style w:type="paragraph" w:customStyle="1" w:styleId="ConsPlusNormal">
    <w:name w:val="ConsPlusNormal"/>
    <w:rsid w:val="004062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5</cp:revision>
  <cp:lastPrinted>2024-01-31T04:16:00Z</cp:lastPrinted>
  <dcterms:created xsi:type="dcterms:W3CDTF">2024-01-29T05:01:00Z</dcterms:created>
  <dcterms:modified xsi:type="dcterms:W3CDTF">2024-01-31T04:17:00Z</dcterms:modified>
</cp:coreProperties>
</file>