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DD79D9">
        <w:rPr>
          <w:rFonts w:ascii="Times New Roman" w:hAnsi="Times New Roman" w:cs="Times New Roman"/>
          <w:sz w:val="28"/>
          <w:szCs w:val="28"/>
        </w:rPr>
        <w:t>31 января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D79D9">
        <w:rPr>
          <w:rFonts w:ascii="Times New Roman" w:hAnsi="Times New Roman" w:cs="Times New Roman"/>
          <w:sz w:val="28"/>
          <w:szCs w:val="28"/>
        </w:rPr>
        <w:t>5</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DD79D9">
        <w:rPr>
          <w:rFonts w:ascii="Times New Roman" w:hAnsi="Times New Roman" w:cs="Times New Roman"/>
          <w:sz w:val="28"/>
          <w:szCs w:val="28"/>
        </w:rPr>
        <w:t>2</w:t>
      </w:r>
      <w:r w:rsidRPr="00407623">
        <w:rPr>
          <w:rFonts w:ascii="Times New Roman" w:hAnsi="Times New Roman" w:cs="Times New Roman"/>
          <w:sz w:val="28"/>
          <w:szCs w:val="28"/>
        </w:rPr>
        <w:t xml:space="preserve"> </w:t>
      </w:r>
    </w:p>
    <w:p w:rsidR="007B4004" w:rsidRPr="00407623" w:rsidRDefault="007B4004" w:rsidP="003C3C66">
      <w:pPr>
        <w:autoSpaceDE w:val="0"/>
        <w:autoSpaceDN w:val="0"/>
        <w:adjustRightInd w:val="0"/>
        <w:spacing w:after="0" w:line="240" w:lineRule="auto"/>
        <w:rPr>
          <w:rFonts w:ascii="Times New Roman" w:hAnsi="Times New Roman" w:cs="Times New Roman"/>
          <w:sz w:val="28"/>
          <w:szCs w:val="28"/>
        </w:rPr>
      </w:pP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126853" w:rsidRDefault="003C3C66" w:rsidP="003C3C66">
      <w:pPr>
        <w:spacing w:after="0" w:line="240" w:lineRule="auto"/>
        <w:ind w:firstLine="709"/>
        <w:jc w:val="both"/>
        <w:rPr>
          <w:rFonts w:ascii="Times New Roman" w:hAnsi="Times New Roman" w:cs="Times New Roman"/>
          <w:sz w:val="28"/>
          <w:szCs w:val="28"/>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D9050E" w:rsidRDefault="00126853" w:rsidP="00D9050E">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3668C8" w:rsidRPr="00126853" w:rsidRDefault="00126853" w:rsidP="00D9050E">
      <w:pPr>
        <w:autoSpaceDE w:val="0"/>
        <w:autoSpaceDN w:val="0"/>
        <w:adjustRightInd w:val="0"/>
        <w:spacing w:after="0" w:line="240" w:lineRule="auto"/>
        <w:ind w:firstLine="709"/>
        <w:rPr>
          <w:rFonts w:ascii="Times New Roman" w:hAnsi="Times New Roman" w:cs="Times New Roman"/>
          <w:sz w:val="28"/>
          <w:szCs w:val="28"/>
        </w:rPr>
      </w:pPr>
      <w:r w:rsidRPr="00126853">
        <w:rPr>
          <w:rFonts w:ascii="Times New Roman" w:hAnsi="Times New Roman" w:cs="Times New Roman"/>
          <w:sz w:val="28"/>
          <w:szCs w:val="28"/>
        </w:rPr>
        <w:t>1.1. Статью 1</w:t>
      </w:r>
      <w:r w:rsidR="003668C8" w:rsidRPr="00126853">
        <w:rPr>
          <w:rFonts w:ascii="Times New Roman" w:hAnsi="Times New Roman" w:cs="Times New Roman"/>
          <w:sz w:val="28"/>
          <w:szCs w:val="28"/>
        </w:rPr>
        <w:t xml:space="preserve"> </w:t>
      </w:r>
      <w:r w:rsidR="00A03DBC" w:rsidRPr="00126853">
        <w:rPr>
          <w:rFonts w:ascii="Times New Roman" w:hAnsi="Times New Roman" w:cs="Times New Roman"/>
          <w:sz w:val="28"/>
          <w:szCs w:val="28"/>
        </w:rPr>
        <w:t>«</w:t>
      </w:r>
      <w:r w:rsidR="003668C8" w:rsidRPr="00126853">
        <w:rPr>
          <w:rFonts w:ascii="Times New Roman" w:hAnsi="Times New Roman" w:cs="Times New Roman"/>
          <w:sz w:val="28"/>
          <w:szCs w:val="28"/>
        </w:rPr>
        <w:t>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A03DBC" w:rsidRPr="00126853">
        <w:rPr>
          <w:rFonts w:ascii="Times New Roman" w:hAnsi="Times New Roman" w:cs="Times New Roman"/>
          <w:sz w:val="28"/>
          <w:szCs w:val="28"/>
        </w:rPr>
        <w:t>»</w:t>
      </w:r>
    </w:p>
    <w:p w:rsidR="003668C8" w:rsidRPr="00126853" w:rsidRDefault="00A03DBC" w:rsidP="00D9050E">
      <w:pPr>
        <w:autoSpaceDE w:val="0"/>
        <w:autoSpaceDN w:val="0"/>
        <w:adjustRightInd w:val="0"/>
        <w:spacing w:after="0" w:line="240" w:lineRule="auto"/>
        <w:ind w:firstLine="709"/>
        <w:jc w:val="both"/>
        <w:rPr>
          <w:rFonts w:ascii="Times New Roman" w:hAnsi="Times New Roman" w:cs="Times New Roman"/>
          <w:sz w:val="28"/>
          <w:szCs w:val="28"/>
        </w:rPr>
      </w:pPr>
      <w:r w:rsidRPr="00126853">
        <w:rPr>
          <w:rFonts w:ascii="Times New Roman" w:hAnsi="Times New Roman" w:cs="Times New Roman"/>
          <w:sz w:val="28"/>
          <w:szCs w:val="28"/>
        </w:rPr>
        <w:t>«</w:t>
      </w:r>
      <w:r w:rsidR="003668C8" w:rsidRPr="00126853">
        <w:rPr>
          <w:rFonts w:ascii="Times New Roman" w:hAnsi="Times New Roman" w:cs="Times New Roman"/>
          <w:sz w:val="28"/>
          <w:szCs w:val="28"/>
        </w:rPr>
        <w:t>1. Утвердить 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 на 20</w:t>
      </w:r>
      <w:r w:rsidR="002F71FF" w:rsidRPr="00126853">
        <w:rPr>
          <w:rFonts w:ascii="Times New Roman" w:hAnsi="Times New Roman" w:cs="Times New Roman"/>
          <w:sz w:val="28"/>
          <w:szCs w:val="28"/>
        </w:rPr>
        <w:t>2</w:t>
      </w:r>
      <w:r w:rsidR="00DF0134" w:rsidRPr="00126853">
        <w:rPr>
          <w:rFonts w:ascii="Times New Roman" w:hAnsi="Times New Roman" w:cs="Times New Roman"/>
          <w:sz w:val="28"/>
          <w:szCs w:val="28"/>
        </w:rPr>
        <w:t>4</w:t>
      </w:r>
      <w:r w:rsidR="003668C8" w:rsidRPr="00126853">
        <w:rPr>
          <w:rFonts w:ascii="Times New Roman" w:hAnsi="Times New Roman" w:cs="Times New Roman"/>
          <w:sz w:val="28"/>
          <w:szCs w:val="28"/>
        </w:rPr>
        <w:t> год:</w:t>
      </w:r>
    </w:p>
    <w:p w:rsidR="003668C8" w:rsidRPr="00126853" w:rsidRDefault="003668C8" w:rsidP="00D9050E">
      <w:pPr>
        <w:autoSpaceDE w:val="0"/>
        <w:autoSpaceDN w:val="0"/>
        <w:adjustRightInd w:val="0"/>
        <w:spacing w:after="0" w:line="240" w:lineRule="auto"/>
        <w:ind w:firstLine="709"/>
        <w:jc w:val="both"/>
        <w:rPr>
          <w:rFonts w:ascii="Times New Roman" w:hAnsi="Times New Roman" w:cs="Times New Roman"/>
          <w:sz w:val="28"/>
          <w:szCs w:val="28"/>
        </w:rPr>
      </w:pPr>
      <w:r w:rsidRPr="00126853">
        <w:rPr>
          <w:rFonts w:ascii="Times New Roman" w:hAnsi="Times New Roman" w:cs="Times New Roman"/>
          <w:sz w:val="28"/>
          <w:szCs w:val="28"/>
        </w:rPr>
        <w:t>1</w:t>
      </w:r>
      <w:r w:rsidR="00F21539" w:rsidRPr="00126853">
        <w:rPr>
          <w:rFonts w:ascii="Times New Roman" w:hAnsi="Times New Roman" w:cs="Times New Roman"/>
          <w:sz w:val="28"/>
          <w:szCs w:val="28"/>
        </w:rPr>
        <w:t xml:space="preserve">) общий объем доходов </w:t>
      </w:r>
      <w:r w:rsidR="00DA69F0"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E1290A">
        <w:rPr>
          <w:rFonts w:ascii="Times New Roman" w:hAnsi="Times New Roman" w:cs="Times New Roman"/>
          <w:sz w:val="28"/>
          <w:szCs w:val="28"/>
        </w:rPr>
        <w:t>10 910 466,61</w:t>
      </w:r>
      <w:r w:rsidRPr="00126853">
        <w:rPr>
          <w:rFonts w:ascii="Times New Roman" w:hAnsi="Times New Roman" w:cs="Times New Roman"/>
          <w:sz w:val="28"/>
          <w:szCs w:val="28"/>
        </w:rPr>
        <w:t xml:space="preserve"> руб.;</w:t>
      </w:r>
    </w:p>
    <w:p w:rsidR="003668C8" w:rsidRPr="0012685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2)</w:t>
      </w:r>
      <w:r w:rsidR="00F21539" w:rsidRPr="00126853">
        <w:rPr>
          <w:rFonts w:ascii="Times New Roman" w:hAnsi="Times New Roman" w:cs="Times New Roman"/>
          <w:sz w:val="28"/>
          <w:szCs w:val="28"/>
        </w:rPr>
        <w:t xml:space="preserve"> общий объем расходов </w:t>
      </w:r>
      <w:r w:rsidR="00483FBB"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D06BE4">
        <w:rPr>
          <w:rFonts w:ascii="Times New Roman" w:hAnsi="Times New Roman" w:cs="Times New Roman"/>
          <w:sz w:val="28"/>
          <w:szCs w:val="28"/>
        </w:rPr>
        <w:t>11</w:t>
      </w:r>
      <w:r w:rsidR="00E1290A">
        <w:rPr>
          <w:rFonts w:ascii="Times New Roman" w:hAnsi="Times New Roman" w:cs="Times New Roman"/>
          <w:sz w:val="28"/>
          <w:szCs w:val="28"/>
        </w:rPr>
        <w:t> 545 585,82</w:t>
      </w:r>
      <w:r w:rsidR="00925823" w:rsidRPr="00126853">
        <w:rPr>
          <w:rFonts w:ascii="Times New Roman" w:hAnsi="Times New Roman" w:cs="Times New Roman"/>
          <w:sz w:val="28"/>
          <w:szCs w:val="28"/>
        </w:rPr>
        <w:t xml:space="preserve"> </w:t>
      </w:r>
      <w:r w:rsidRPr="00126853">
        <w:rPr>
          <w:rFonts w:ascii="Times New Roman" w:hAnsi="Times New Roman" w:cs="Times New Roman"/>
          <w:sz w:val="28"/>
          <w:szCs w:val="28"/>
        </w:rPr>
        <w:t>руб.;</w:t>
      </w:r>
    </w:p>
    <w:p w:rsidR="003668C8" w:rsidRPr="00126853"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3) </w:t>
      </w:r>
      <w:r w:rsidR="00747F66">
        <w:rPr>
          <w:rFonts w:ascii="Times New Roman" w:hAnsi="Times New Roman" w:cs="Times New Roman"/>
          <w:sz w:val="28"/>
          <w:szCs w:val="28"/>
        </w:rPr>
        <w:t>Дефицит(</w:t>
      </w:r>
      <w:proofErr w:type="spellStart"/>
      <w:r w:rsidR="00747F66">
        <w:rPr>
          <w:rFonts w:ascii="Times New Roman" w:hAnsi="Times New Roman" w:cs="Times New Roman"/>
          <w:sz w:val="28"/>
          <w:szCs w:val="28"/>
        </w:rPr>
        <w:t>п</w:t>
      </w:r>
      <w:r w:rsidR="00D06BE4">
        <w:rPr>
          <w:rFonts w:ascii="Times New Roman" w:hAnsi="Times New Roman" w:cs="Times New Roman"/>
          <w:sz w:val="28"/>
          <w:szCs w:val="28"/>
        </w:rPr>
        <w:t>рофицит</w:t>
      </w:r>
      <w:proofErr w:type="spellEnd"/>
      <w:r w:rsidR="00747F66">
        <w:rPr>
          <w:rFonts w:ascii="Times New Roman" w:hAnsi="Times New Roman" w:cs="Times New Roman"/>
          <w:sz w:val="28"/>
          <w:szCs w:val="28"/>
        </w:rPr>
        <w:t>)</w:t>
      </w:r>
      <w:r w:rsidR="00D06BE4">
        <w:rPr>
          <w:rFonts w:ascii="Times New Roman" w:hAnsi="Times New Roman" w:cs="Times New Roman"/>
          <w:sz w:val="28"/>
          <w:szCs w:val="28"/>
        </w:rPr>
        <w:t xml:space="preserve">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323578" w:rsidRPr="00126853">
        <w:rPr>
          <w:rFonts w:ascii="Times New Roman" w:hAnsi="Times New Roman" w:cs="Times New Roman"/>
          <w:sz w:val="28"/>
          <w:szCs w:val="28"/>
        </w:rPr>
        <w:t xml:space="preserve"> </w:t>
      </w:r>
      <w:r w:rsidR="0018145B" w:rsidRPr="00126853">
        <w:rPr>
          <w:rFonts w:ascii="Times New Roman" w:hAnsi="Times New Roman" w:cs="Times New Roman"/>
          <w:sz w:val="28"/>
          <w:szCs w:val="28"/>
        </w:rPr>
        <w:t xml:space="preserve">равен </w:t>
      </w:r>
      <w:r w:rsidR="00DF0134" w:rsidRPr="00126853">
        <w:rPr>
          <w:rFonts w:ascii="Times New Roman" w:hAnsi="Times New Roman" w:cs="Times New Roman"/>
          <w:sz w:val="28"/>
          <w:szCs w:val="28"/>
        </w:rPr>
        <w:t xml:space="preserve"> </w:t>
      </w:r>
      <w:r w:rsidR="00D06BE4" w:rsidRPr="00F05181">
        <w:rPr>
          <w:rFonts w:ascii="Times New Roman" w:hAnsi="Times New Roman" w:cs="Times New Roman"/>
          <w:sz w:val="28"/>
          <w:szCs w:val="28"/>
        </w:rPr>
        <w:t>635 119,21</w:t>
      </w:r>
      <w:r w:rsidR="0018145B" w:rsidRPr="00F05181">
        <w:rPr>
          <w:rFonts w:ascii="Times New Roman" w:hAnsi="Times New Roman" w:cs="Times New Roman"/>
          <w:sz w:val="28"/>
          <w:szCs w:val="28"/>
        </w:rPr>
        <w:t>руб.</w:t>
      </w:r>
    </w:p>
    <w:p w:rsidR="00126853"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126853">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r w:rsidR="00126853">
        <w:rPr>
          <w:rFonts w:ascii="Times New Roman" w:hAnsi="Times New Roman" w:cs="Times New Roman"/>
          <w:sz w:val="28"/>
          <w:szCs w:val="28"/>
        </w:rPr>
        <w:t>.</w:t>
      </w:r>
    </w:p>
    <w:p w:rsidR="004178F3" w:rsidRDefault="004178F3" w:rsidP="00A61EA2">
      <w:pPr>
        <w:autoSpaceDE w:val="0"/>
        <w:autoSpaceDN w:val="0"/>
        <w:adjustRightInd w:val="0"/>
        <w:spacing w:after="0" w:line="240" w:lineRule="auto"/>
        <w:ind w:firstLine="700"/>
        <w:contextualSpacing/>
        <w:jc w:val="both"/>
        <w:rPr>
          <w:rFonts w:ascii="Times New Roman" w:hAnsi="Times New Roman" w:cs="Times New Roman"/>
          <w:sz w:val="28"/>
          <w:szCs w:val="28"/>
        </w:rPr>
      </w:pPr>
      <w:r>
        <w:rPr>
          <w:rFonts w:ascii="Times New Roman" w:hAnsi="Times New Roman" w:cs="Times New Roman"/>
          <w:spacing w:val="-2"/>
          <w:sz w:val="28"/>
          <w:szCs w:val="28"/>
        </w:rPr>
        <w:t>1.</w:t>
      </w:r>
      <w:r w:rsidR="00F05181">
        <w:rPr>
          <w:rFonts w:ascii="Times New Roman" w:hAnsi="Times New Roman" w:cs="Times New Roman"/>
          <w:spacing w:val="-2"/>
          <w:sz w:val="28"/>
          <w:szCs w:val="28"/>
        </w:rPr>
        <w:t>2</w:t>
      </w:r>
      <w:r>
        <w:rPr>
          <w:rFonts w:ascii="Times New Roman" w:hAnsi="Times New Roman" w:cs="Times New Roman"/>
          <w:spacing w:val="-2"/>
          <w:sz w:val="28"/>
          <w:szCs w:val="28"/>
        </w:rPr>
        <w:t>. Пункт 1 статьи 6 «</w:t>
      </w:r>
      <w:r w:rsidRPr="002E4A66">
        <w:rPr>
          <w:rFonts w:ascii="Times New Roman" w:hAnsi="Times New Roman" w:cs="Times New Roman"/>
          <w:sz w:val="28"/>
          <w:szCs w:val="28"/>
        </w:rPr>
        <w:t>Межбюджетные трансферты</w:t>
      </w:r>
      <w:r>
        <w:rPr>
          <w:rFonts w:ascii="Times New Roman" w:hAnsi="Times New Roman" w:cs="Times New Roman"/>
          <w:sz w:val="28"/>
          <w:szCs w:val="28"/>
        </w:rPr>
        <w:t>»</w:t>
      </w:r>
    </w:p>
    <w:p w:rsidR="004178F3" w:rsidRPr="002E4A66"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2E4A66">
        <w:rPr>
          <w:rFonts w:ascii="Times New Roman" w:hAnsi="Times New Roman" w:cs="Times New Roman"/>
          <w:sz w:val="28"/>
          <w:szCs w:val="28"/>
        </w:rPr>
        <w:t>1. Утвердить:</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2024 году в сумме </w:t>
      </w:r>
      <w:r w:rsidR="004E69B6">
        <w:rPr>
          <w:rFonts w:ascii="Times New Roman" w:hAnsi="Times New Roman" w:cs="Times New Roman"/>
          <w:sz w:val="28"/>
          <w:szCs w:val="28"/>
        </w:rPr>
        <w:t>4</w:t>
      </w:r>
      <w:r w:rsidR="00F05181">
        <w:rPr>
          <w:rFonts w:ascii="Times New Roman" w:hAnsi="Times New Roman" w:cs="Times New Roman"/>
          <w:sz w:val="28"/>
          <w:szCs w:val="28"/>
        </w:rPr>
        <w:t> 131 114,10</w:t>
      </w:r>
      <w:r>
        <w:rPr>
          <w:rFonts w:ascii="Times New Roman" w:hAnsi="Times New Roman" w:cs="Times New Roman"/>
          <w:sz w:val="28"/>
          <w:szCs w:val="28"/>
        </w:rPr>
        <w:t xml:space="preserve"> </w:t>
      </w:r>
      <w:r w:rsidRPr="00451138">
        <w:rPr>
          <w:rFonts w:ascii="Times New Roman" w:hAnsi="Times New Roman" w:cs="Times New Roman"/>
          <w:sz w:val="28"/>
          <w:szCs w:val="28"/>
        </w:rPr>
        <w:t>руб., в 2025 году в сумме  2</w:t>
      </w:r>
      <w:r>
        <w:rPr>
          <w:rFonts w:ascii="Times New Roman" w:hAnsi="Times New Roman" w:cs="Times New Roman"/>
          <w:sz w:val="28"/>
          <w:szCs w:val="28"/>
        </w:rPr>
        <w:t> 949 250</w:t>
      </w:r>
      <w:r w:rsidRPr="00451138">
        <w:rPr>
          <w:rFonts w:ascii="Times New Roman" w:hAnsi="Times New Roman" w:cs="Times New Roman"/>
          <w:sz w:val="28"/>
          <w:szCs w:val="28"/>
        </w:rPr>
        <w:t>,25</w:t>
      </w:r>
      <w:r>
        <w:rPr>
          <w:rFonts w:ascii="Times New Roman" w:hAnsi="Times New Roman" w:cs="Times New Roman"/>
          <w:sz w:val="28"/>
          <w:szCs w:val="28"/>
        </w:rPr>
        <w:t xml:space="preserve"> </w:t>
      </w:r>
      <w:r w:rsidRPr="00451138">
        <w:rPr>
          <w:rFonts w:ascii="Times New Roman" w:hAnsi="Times New Roman" w:cs="Times New Roman"/>
          <w:sz w:val="28"/>
          <w:szCs w:val="28"/>
        </w:rPr>
        <w:t>руб. и в 2026 году в сумме  2</w:t>
      </w:r>
      <w:r>
        <w:rPr>
          <w:rFonts w:ascii="Times New Roman" w:hAnsi="Times New Roman" w:cs="Times New Roman"/>
          <w:sz w:val="28"/>
          <w:szCs w:val="28"/>
        </w:rPr>
        <w:t> 978 662</w:t>
      </w:r>
      <w:r w:rsidRPr="00451138">
        <w:rPr>
          <w:rFonts w:ascii="Times New Roman" w:hAnsi="Times New Roman" w:cs="Times New Roman"/>
          <w:sz w:val="28"/>
          <w:szCs w:val="28"/>
        </w:rPr>
        <w:t>,41</w:t>
      </w:r>
      <w:r>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D9050E" w:rsidRDefault="00D9050E" w:rsidP="00D9050E">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p>
    <w:p w:rsidR="00D9050E" w:rsidRDefault="00D9050E" w:rsidP="00A61EA2">
      <w:pPr>
        <w:tabs>
          <w:tab w:val="left" w:pos="851"/>
          <w:tab w:val="left" w:pos="993"/>
        </w:tabs>
        <w:spacing w:line="240" w:lineRule="auto"/>
        <w:ind w:firstLine="567"/>
        <w:contextualSpacing/>
        <w:jc w:val="both"/>
        <w:rPr>
          <w:rFonts w:ascii="Times New Roman" w:hAnsi="Times New Roman" w:cs="Times New Roman"/>
          <w:sz w:val="28"/>
          <w:szCs w:val="28"/>
        </w:rPr>
      </w:pPr>
    </w:p>
    <w:p w:rsidR="00A61EA2" w:rsidRPr="00A61EA2" w:rsidRDefault="004E69B6" w:rsidP="00A61EA2">
      <w:pPr>
        <w:tabs>
          <w:tab w:val="left" w:pos="851"/>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1.</w:t>
      </w:r>
      <w:r w:rsidR="00F0518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A61EA2" w:rsidRPr="00A61EA2">
        <w:rPr>
          <w:rFonts w:ascii="Times New Roman" w:hAnsi="Times New Roman" w:cs="Times New Roman"/>
          <w:color w:val="000000"/>
          <w:sz w:val="28"/>
          <w:szCs w:val="28"/>
        </w:rPr>
        <w:t>Приложение № 2 «Б</w:t>
      </w:r>
      <w:r w:rsidR="00A61EA2" w:rsidRPr="00A61EA2">
        <w:rPr>
          <w:rFonts w:ascii="Times New Roman" w:hAnsi="Times New Roman" w:cs="Times New Roman"/>
          <w:sz w:val="28"/>
          <w:szCs w:val="28"/>
        </w:rPr>
        <w:t xml:space="preserve">езвозмездные поступления в местный бюджет на 2024 год и на плановый период 2025 и 2026 годов» согласно приложению № </w:t>
      </w:r>
      <w:r w:rsidR="00F05181">
        <w:rPr>
          <w:rFonts w:ascii="Times New Roman" w:hAnsi="Times New Roman" w:cs="Times New Roman"/>
          <w:sz w:val="28"/>
          <w:szCs w:val="28"/>
        </w:rPr>
        <w:t>1</w:t>
      </w:r>
      <w:r w:rsidR="00A61EA2" w:rsidRPr="00A61EA2">
        <w:rPr>
          <w:rFonts w:ascii="Times New Roman" w:hAnsi="Times New Roman" w:cs="Times New Roman"/>
          <w:sz w:val="28"/>
          <w:szCs w:val="28"/>
        </w:rPr>
        <w:t xml:space="preserve"> к настоящему решению.</w:t>
      </w:r>
    </w:p>
    <w:p w:rsidR="00D9050E" w:rsidRDefault="00D9050E"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E69B6">
        <w:rPr>
          <w:rFonts w:ascii="Times New Roman" w:hAnsi="Times New Roman" w:cs="Times New Roman"/>
          <w:color w:val="000000"/>
          <w:sz w:val="28"/>
          <w:szCs w:val="28"/>
        </w:rPr>
        <w:t>6</w:t>
      </w:r>
      <w:r w:rsidRPr="00A61EA2">
        <w:rPr>
          <w:rFonts w:ascii="Times New Roman" w:hAnsi="Times New Roman" w:cs="Times New Roman"/>
          <w:color w:val="000000"/>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F05181">
        <w:rPr>
          <w:rFonts w:ascii="Times New Roman" w:hAnsi="Times New Roman" w:cs="Times New Roman"/>
          <w:sz w:val="28"/>
          <w:szCs w:val="28"/>
        </w:rPr>
        <w:t>2</w:t>
      </w:r>
      <w:r w:rsidRPr="00A61EA2">
        <w:rPr>
          <w:rFonts w:ascii="Times New Roman" w:hAnsi="Times New Roman" w:cs="Times New Roman"/>
          <w:color w:val="000000"/>
          <w:sz w:val="28"/>
          <w:szCs w:val="28"/>
        </w:rPr>
        <w:t xml:space="preserve"> к данному решению.</w:t>
      </w:r>
    </w:p>
    <w:p w:rsidR="00D9050E" w:rsidRDefault="00D9050E" w:rsidP="00A61EA2">
      <w:pPr>
        <w:tabs>
          <w:tab w:val="left" w:pos="851"/>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E69B6">
        <w:rPr>
          <w:rFonts w:ascii="Times New Roman" w:hAnsi="Times New Roman" w:cs="Times New Roman"/>
          <w:color w:val="000000"/>
          <w:sz w:val="28"/>
          <w:szCs w:val="28"/>
        </w:rPr>
        <w:t>7</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F05181">
        <w:rPr>
          <w:rFonts w:ascii="Times New Roman" w:hAnsi="Times New Roman" w:cs="Times New Roman"/>
          <w:sz w:val="28"/>
          <w:szCs w:val="28"/>
        </w:rPr>
        <w:t>3</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E69B6">
        <w:rPr>
          <w:rFonts w:ascii="Times New Roman" w:hAnsi="Times New Roman" w:cs="Times New Roman"/>
          <w:color w:val="000000"/>
          <w:sz w:val="28"/>
          <w:szCs w:val="28"/>
        </w:rPr>
        <w:t>8</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F05181">
        <w:rPr>
          <w:rFonts w:ascii="Times New Roman" w:hAnsi="Times New Roman" w:cs="Times New Roman"/>
          <w:sz w:val="28"/>
          <w:szCs w:val="28"/>
        </w:rPr>
        <w:t>4</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E69B6">
        <w:rPr>
          <w:rFonts w:ascii="Times New Roman" w:hAnsi="Times New Roman" w:cs="Times New Roman"/>
          <w:color w:val="000000"/>
          <w:sz w:val="28"/>
          <w:szCs w:val="28"/>
        </w:rPr>
        <w:t>9</w:t>
      </w:r>
      <w:r w:rsidRPr="00A61EA2">
        <w:rPr>
          <w:rFonts w:ascii="Times New Roman" w:hAnsi="Times New Roman" w:cs="Times New Roman"/>
          <w:color w:val="000000"/>
          <w:sz w:val="28"/>
          <w:szCs w:val="28"/>
        </w:rPr>
        <w:t xml:space="preserve">. Приложение № 6 «Источники финансирования дефицита местного бюджета на 2024 год и плановый период 2025 и 2026 годов» согласно приложению № </w:t>
      </w:r>
      <w:r w:rsidR="00F05181">
        <w:rPr>
          <w:rFonts w:ascii="Times New Roman" w:hAnsi="Times New Roman" w:cs="Times New Roman"/>
          <w:color w:val="000000"/>
          <w:sz w:val="28"/>
          <w:szCs w:val="28"/>
        </w:rPr>
        <w:t>5</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9050E">
        <w:rPr>
          <w:rFonts w:ascii="Times New Roman" w:hAnsi="Times New Roman" w:cs="Times New Roman"/>
          <w:color w:val="000000"/>
          <w:sz w:val="28"/>
          <w:szCs w:val="28"/>
        </w:rPr>
        <w:t>9</w:t>
      </w:r>
      <w:r w:rsidRPr="00A61EA2">
        <w:rPr>
          <w:rFonts w:ascii="Times New Roman" w:hAnsi="Times New Roman" w:cs="Times New Roman"/>
          <w:color w:val="000000"/>
          <w:sz w:val="28"/>
          <w:szCs w:val="28"/>
        </w:rPr>
        <w:t>. Настоящее решение опубликовать (обнародовать).</w:t>
      </w:r>
    </w:p>
    <w:p w:rsidR="00D9050E" w:rsidRDefault="00D9050E" w:rsidP="00A61EA2">
      <w:pPr>
        <w:autoSpaceDE w:val="0"/>
        <w:autoSpaceDN w:val="0"/>
        <w:adjustRightInd w:val="0"/>
        <w:spacing w:after="0" w:line="240" w:lineRule="auto"/>
        <w:contextualSpacing/>
        <w:jc w:val="both"/>
        <w:rPr>
          <w:rFonts w:ascii="Times New Roman" w:hAnsi="Times New Roman" w:cs="Times New Roman"/>
          <w:sz w:val="28"/>
          <w:szCs w:val="28"/>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proofErr w:type="spellStart"/>
      <w:r w:rsidRPr="00A61EA2">
        <w:rPr>
          <w:rFonts w:ascii="Times New Roman" w:hAnsi="Times New Roman" w:cs="Times New Roman"/>
          <w:sz w:val="28"/>
          <w:szCs w:val="28"/>
        </w:rPr>
        <w:t>Ольгинского</w:t>
      </w:r>
      <w:proofErr w:type="spellEnd"/>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3668C8"/>
    <w:rsid w:val="00006D23"/>
    <w:rsid w:val="00034C70"/>
    <w:rsid w:val="00034E55"/>
    <w:rsid w:val="000350BC"/>
    <w:rsid w:val="00035D55"/>
    <w:rsid w:val="00041A0E"/>
    <w:rsid w:val="00064C85"/>
    <w:rsid w:val="00066D2C"/>
    <w:rsid w:val="0009210D"/>
    <w:rsid w:val="0009314F"/>
    <w:rsid w:val="00093BC1"/>
    <w:rsid w:val="0009482B"/>
    <w:rsid w:val="00095997"/>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51608"/>
    <w:rsid w:val="003668C8"/>
    <w:rsid w:val="0037041C"/>
    <w:rsid w:val="003754ED"/>
    <w:rsid w:val="0038003B"/>
    <w:rsid w:val="003818BF"/>
    <w:rsid w:val="0039345C"/>
    <w:rsid w:val="003950C0"/>
    <w:rsid w:val="003A1C00"/>
    <w:rsid w:val="003B17C4"/>
    <w:rsid w:val="003B52DD"/>
    <w:rsid w:val="003C3C66"/>
    <w:rsid w:val="003C5D5E"/>
    <w:rsid w:val="003C5EA7"/>
    <w:rsid w:val="003D1382"/>
    <w:rsid w:val="003E2CD6"/>
    <w:rsid w:val="003F7BB5"/>
    <w:rsid w:val="00407623"/>
    <w:rsid w:val="004128C6"/>
    <w:rsid w:val="004178F3"/>
    <w:rsid w:val="00420B6F"/>
    <w:rsid w:val="00432038"/>
    <w:rsid w:val="00435704"/>
    <w:rsid w:val="004538FF"/>
    <w:rsid w:val="004549A7"/>
    <w:rsid w:val="004656A9"/>
    <w:rsid w:val="00473C32"/>
    <w:rsid w:val="00482A3F"/>
    <w:rsid w:val="00483FBB"/>
    <w:rsid w:val="004B0931"/>
    <w:rsid w:val="004D12EB"/>
    <w:rsid w:val="004E084E"/>
    <w:rsid w:val="004E34B8"/>
    <w:rsid w:val="004E69B6"/>
    <w:rsid w:val="004F7A3C"/>
    <w:rsid w:val="00504312"/>
    <w:rsid w:val="00507EB7"/>
    <w:rsid w:val="005133AA"/>
    <w:rsid w:val="00522386"/>
    <w:rsid w:val="005379B3"/>
    <w:rsid w:val="00567D38"/>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3002"/>
    <w:rsid w:val="007252FE"/>
    <w:rsid w:val="00735D9E"/>
    <w:rsid w:val="0074710A"/>
    <w:rsid w:val="00747F66"/>
    <w:rsid w:val="00765AB9"/>
    <w:rsid w:val="007740B1"/>
    <w:rsid w:val="007969A6"/>
    <w:rsid w:val="00797CA6"/>
    <w:rsid w:val="007A21CF"/>
    <w:rsid w:val="007A556F"/>
    <w:rsid w:val="007B4004"/>
    <w:rsid w:val="007B6A00"/>
    <w:rsid w:val="007B70BE"/>
    <w:rsid w:val="007C1BAF"/>
    <w:rsid w:val="007C4F49"/>
    <w:rsid w:val="00803D78"/>
    <w:rsid w:val="008072DF"/>
    <w:rsid w:val="008075FD"/>
    <w:rsid w:val="00824E0E"/>
    <w:rsid w:val="0083245B"/>
    <w:rsid w:val="0083350E"/>
    <w:rsid w:val="00844766"/>
    <w:rsid w:val="00844B80"/>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368E"/>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55D33"/>
    <w:rsid w:val="00C67504"/>
    <w:rsid w:val="00C749A3"/>
    <w:rsid w:val="00C80FD9"/>
    <w:rsid w:val="00C843C0"/>
    <w:rsid w:val="00C857FC"/>
    <w:rsid w:val="00C90AFE"/>
    <w:rsid w:val="00CA01A6"/>
    <w:rsid w:val="00CA3BEE"/>
    <w:rsid w:val="00CA478F"/>
    <w:rsid w:val="00CB4A1B"/>
    <w:rsid w:val="00CC2E99"/>
    <w:rsid w:val="00CC37ED"/>
    <w:rsid w:val="00CC5DD5"/>
    <w:rsid w:val="00CD6B96"/>
    <w:rsid w:val="00CE7282"/>
    <w:rsid w:val="00D06BE4"/>
    <w:rsid w:val="00D229A0"/>
    <w:rsid w:val="00D36948"/>
    <w:rsid w:val="00D40D69"/>
    <w:rsid w:val="00D4448B"/>
    <w:rsid w:val="00D711A4"/>
    <w:rsid w:val="00D9050E"/>
    <w:rsid w:val="00DA69F0"/>
    <w:rsid w:val="00DB296F"/>
    <w:rsid w:val="00DC1ABA"/>
    <w:rsid w:val="00DC30DE"/>
    <w:rsid w:val="00DD3254"/>
    <w:rsid w:val="00DD79D9"/>
    <w:rsid w:val="00DE2D70"/>
    <w:rsid w:val="00DE5B81"/>
    <w:rsid w:val="00DF0134"/>
    <w:rsid w:val="00E1290A"/>
    <w:rsid w:val="00E135A6"/>
    <w:rsid w:val="00E336E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01D0"/>
    <w:rsid w:val="00EE1DC8"/>
    <w:rsid w:val="00EE418C"/>
    <w:rsid w:val="00EF374C"/>
    <w:rsid w:val="00EF6604"/>
    <w:rsid w:val="00F04D06"/>
    <w:rsid w:val="00F05181"/>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AF3-C259-40B2-BEEF-5BEBB111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ris33</cp:lastModifiedBy>
  <cp:revision>16</cp:revision>
  <cp:lastPrinted>2024-02-29T05:44:00Z</cp:lastPrinted>
  <dcterms:created xsi:type="dcterms:W3CDTF">2024-03-25T06:13:00Z</dcterms:created>
  <dcterms:modified xsi:type="dcterms:W3CDTF">2025-01-28T05:54:00Z</dcterms:modified>
</cp:coreProperties>
</file>